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57E36" w14:textId="77777777" w:rsidR="00EB0059" w:rsidRDefault="00EB0059" w:rsidP="00EB0059">
      <w:pPr>
        <w:pStyle w:val="Standard"/>
        <w:spacing w:before="100" w:after="100" w:line="360" w:lineRule="auto"/>
        <w:jc w:val="center"/>
        <w:rPr>
          <w:b/>
        </w:rPr>
      </w:pPr>
      <w:r>
        <w:rPr>
          <w:b/>
        </w:rPr>
        <w:t>INFORMATIVA</w:t>
      </w:r>
    </w:p>
    <w:p w14:paraId="7E679908" w14:textId="77777777" w:rsidR="00EB0059" w:rsidRDefault="00EB0059" w:rsidP="00EB0059">
      <w:pPr>
        <w:pStyle w:val="Standard"/>
        <w:spacing w:before="100" w:after="100" w:line="360" w:lineRule="auto"/>
        <w:jc w:val="center"/>
        <w:rPr>
          <w:b/>
        </w:rPr>
      </w:pPr>
      <w:r>
        <w:rPr>
          <w:b/>
        </w:rPr>
        <w:t>IN MATERIA DI PROTEZIONE DEI DATI PERSONALI AI SENSI DELL’ART. 13 REGOLAMENTO UE 679/2016 E DEL D.LGS. 196/2003 COSÌ COME MODIFICATO DAL D.LGS. 101/2018</w:t>
      </w:r>
    </w:p>
    <w:p w14:paraId="6766C9AE" w14:textId="77777777" w:rsidR="00EB0059" w:rsidRDefault="00EB0059" w:rsidP="00EB0059">
      <w:pPr>
        <w:pStyle w:val="Standard"/>
        <w:spacing w:before="100" w:after="100" w:line="360" w:lineRule="auto"/>
        <w:jc w:val="center"/>
      </w:pPr>
      <w:r>
        <w:rPr>
          <w:b/>
        </w:rPr>
        <w:t>IN RELAZIONE ALLE SEGNALAZIONI DI WHISTLEBLOWING</w:t>
      </w:r>
    </w:p>
    <w:p w14:paraId="6D540920" w14:textId="09B13BC5" w:rsidR="00EB0059" w:rsidRDefault="00EB0059" w:rsidP="00EB0059">
      <w:pPr>
        <w:pStyle w:val="Standard"/>
        <w:spacing w:before="100" w:after="100" w:line="360" w:lineRule="auto"/>
        <w:jc w:val="both"/>
      </w:pPr>
      <w:r>
        <w:rPr>
          <w:b/>
          <w:noProof/>
        </w:rPr>
        <w:drawing>
          <wp:anchor distT="0" distB="0" distL="114300" distR="114300" simplePos="0" relativeHeight="251659264" behindDoc="1" locked="0" layoutInCell="1" allowOverlap="1" wp14:anchorId="717C886F" wp14:editId="374F62A5">
            <wp:simplePos x="0" y="0"/>
            <wp:positionH relativeFrom="leftMargin">
              <wp:align>right</wp:align>
            </wp:positionH>
            <wp:positionV relativeFrom="paragraph">
              <wp:posOffset>180975</wp:posOffset>
            </wp:positionV>
            <wp:extent cx="504000" cy="504000"/>
            <wp:effectExtent l="0" t="0" r="0" b="0"/>
            <wp:wrapNone/>
            <wp:docPr id="976426967" name="Immagine 976426967" descr="Immagine che contiene volante, trasporto, ingranag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volante, trasporto, ingranaggi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EF0690" w14:textId="5911C8EB" w:rsidR="00EB0059" w:rsidRDefault="00EB0059" w:rsidP="00EB0059">
      <w:pPr>
        <w:pStyle w:val="Standard"/>
        <w:spacing w:before="100" w:after="100" w:line="360" w:lineRule="auto"/>
        <w:ind w:left="142"/>
        <w:jc w:val="both"/>
      </w:pPr>
      <w:r>
        <w:t>La ns. Società è da sempre molto attenta agli aspetti della protezione dei dati personali e al rispetto dei principi della riservatezza e delle dignità delle persone.</w:t>
      </w:r>
    </w:p>
    <w:p w14:paraId="2BDB988E" w14:textId="4A2998F2" w:rsidR="00EB0059" w:rsidRDefault="00EB0059" w:rsidP="00EB0059">
      <w:pPr>
        <w:pStyle w:val="Corpotesto"/>
        <w:spacing w:line="360" w:lineRule="auto"/>
        <w:ind w:left="142" w:right="-1"/>
        <w:jc w:val="both"/>
        <w:rPr>
          <w:rFonts w:ascii="Times New Roman" w:hAnsi="Times New Roman" w:cs="Times New Roman"/>
          <w:sz w:val="24"/>
          <w:szCs w:val="24"/>
        </w:rPr>
      </w:pPr>
      <w:r w:rsidRPr="00AE0A40">
        <w:rPr>
          <w:rFonts w:ascii="Times New Roman" w:hAnsi="Times New Roman" w:cs="Times New Roman"/>
          <w:color w:val="000000" w:themeColor="text1"/>
          <w:sz w:val="24"/>
          <w:szCs w:val="24"/>
        </w:rPr>
        <w:t>La presente</w:t>
      </w:r>
      <w:r>
        <w:rPr>
          <w:rFonts w:ascii="Times New Roman" w:hAnsi="Times New Roman" w:cs="Times New Roman"/>
          <w:color w:val="000000" w:themeColor="text1"/>
          <w:sz w:val="24"/>
          <w:szCs w:val="24"/>
        </w:rPr>
        <w:t xml:space="preserve"> informativa </w:t>
      </w:r>
      <w:r w:rsidRPr="00AE0A40">
        <w:rPr>
          <w:rFonts w:ascii="Times New Roman" w:hAnsi="Times New Roman" w:cs="Times New Roman"/>
          <w:color w:val="000000" w:themeColor="text1"/>
          <w:sz w:val="24"/>
          <w:szCs w:val="24"/>
        </w:rPr>
        <w:t xml:space="preserve">ha ad oggetto la disciplina di cui al D. Lgs. 10 marzo 2023 n. 24 che, in attuazione della </w:t>
      </w:r>
      <w:r>
        <w:rPr>
          <w:rFonts w:ascii="Times New Roman" w:hAnsi="Times New Roman" w:cs="Times New Roman"/>
          <w:color w:val="000000" w:themeColor="text1"/>
          <w:sz w:val="24"/>
          <w:szCs w:val="24"/>
        </w:rPr>
        <w:t>D</w:t>
      </w:r>
      <w:r w:rsidRPr="00AE0A40">
        <w:rPr>
          <w:rFonts w:ascii="Times New Roman" w:hAnsi="Times New Roman" w:cs="Times New Roman"/>
          <w:color w:val="000000" w:themeColor="text1"/>
          <w:sz w:val="24"/>
          <w:szCs w:val="24"/>
        </w:rPr>
        <w:t>irettiva (UE) 2019/1937, ha come obiettivo quello di proteggere le persone che segnalano violazioni del diritto dell’Unione europea e delle disposizioni normative nazionali.</w:t>
      </w:r>
      <w:r>
        <w:rPr>
          <w:rFonts w:ascii="Times New Roman" w:hAnsi="Times New Roman" w:cs="Times New Roman"/>
          <w:color w:val="000000" w:themeColor="text1"/>
          <w:sz w:val="24"/>
          <w:szCs w:val="24"/>
        </w:rPr>
        <w:t xml:space="preserve"> La </w:t>
      </w:r>
      <w:r w:rsidRPr="00FC2F36">
        <w:rPr>
          <w:rFonts w:ascii="Times New Roman" w:hAnsi="Times New Roman" w:cs="Times New Roman"/>
          <w:color w:val="000000" w:themeColor="text1"/>
          <w:sz w:val="24"/>
          <w:szCs w:val="24"/>
        </w:rPr>
        <w:t>disciplina persegue come obiettivo quello del contrasto e della prevenzione dei fenomeni illeciti nelle organizzazioni pubbliche e private, incentivando l’emersione di condotte pregiudizievoli – di cui il segnalante sia venuto a conoscenza nell’ambito del proprio contesto lavorativo – che danneggiano o possano danneggiare l’</w:t>
      </w:r>
      <w:r w:rsidRPr="00FC2F36">
        <w:rPr>
          <w:rFonts w:ascii="Times New Roman" w:hAnsi="Times New Roman" w:cs="Times New Roman"/>
          <w:sz w:val="24"/>
          <w:szCs w:val="24"/>
        </w:rPr>
        <w:t>interesse pubblico o l’integrità dell’ente pubblico o privato.</w:t>
      </w:r>
    </w:p>
    <w:p w14:paraId="22785C0D" w14:textId="2C7A22E2" w:rsidR="00EB0059" w:rsidRPr="00FC2F36" w:rsidRDefault="00EB0059" w:rsidP="00EB0059">
      <w:pPr>
        <w:pStyle w:val="Corpotesto"/>
        <w:spacing w:line="360" w:lineRule="auto"/>
        <w:ind w:left="142" w:right="-1"/>
        <w:jc w:val="both"/>
        <w:rPr>
          <w:rFonts w:ascii="Times New Roman" w:hAnsi="Times New Roman" w:cs="Times New Roman"/>
          <w:sz w:val="24"/>
          <w:szCs w:val="24"/>
        </w:rPr>
      </w:pPr>
      <w:r w:rsidRPr="00FC2F36">
        <w:rPr>
          <w:rFonts w:ascii="Times New Roman" w:hAnsi="Times New Roman" w:cs="Times New Roman"/>
          <w:sz w:val="24"/>
          <w:szCs w:val="24"/>
        </w:rPr>
        <w:t xml:space="preserve">L’informativa </w:t>
      </w:r>
      <w:r>
        <w:rPr>
          <w:rFonts w:ascii="Times New Roman" w:hAnsi="Times New Roman" w:cs="Times New Roman"/>
          <w:sz w:val="24"/>
          <w:szCs w:val="24"/>
        </w:rPr>
        <w:t>è relativa al trattamento dei dati personali contenuti all’interno delle segnalazioni inoltrate dalla persona segnalante alla Società attraverso il canale interno di segnalazione.</w:t>
      </w:r>
    </w:p>
    <w:p w14:paraId="7E7017BD" w14:textId="1059C79E" w:rsidR="00EB0059" w:rsidRDefault="00EB0059" w:rsidP="00EB0059">
      <w:pPr>
        <w:pStyle w:val="Corpotesto"/>
        <w:spacing w:line="360" w:lineRule="auto"/>
        <w:ind w:left="142" w:right="440"/>
        <w:jc w:val="both"/>
      </w:pPr>
    </w:p>
    <w:p w14:paraId="2D4BB6A1" w14:textId="77777777" w:rsidR="00EB0059" w:rsidRDefault="00EB0059" w:rsidP="00EB0059">
      <w:pPr>
        <w:pStyle w:val="Standard"/>
        <w:spacing w:before="100" w:after="100" w:line="360" w:lineRule="auto"/>
        <w:ind w:left="142"/>
        <w:jc w:val="both"/>
      </w:pPr>
      <w:r>
        <w:t>In tale ottica preghiamo di prendere visione della seguente informativa.</w:t>
      </w:r>
    </w:p>
    <w:p w14:paraId="4CAA19D3" w14:textId="792E8902" w:rsidR="00EB0059" w:rsidRDefault="00EB0059" w:rsidP="00EB0059">
      <w:pPr>
        <w:pStyle w:val="Standard"/>
        <w:spacing w:before="100" w:after="100" w:line="360" w:lineRule="auto"/>
        <w:ind w:left="142"/>
        <w:jc w:val="both"/>
      </w:pPr>
    </w:p>
    <w:p w14:paraId="34AD9D9A" w14:textId="466596EC" w:rsidR="00EB0059" w:rsidRDefault="00EB0059" w:rsidP="00EB0059">
      <w:pPr>
        <w:pStyle w:val="Standard"/>
        <w:spacing w:before="100" w:after="100" w:line="360" w:lineRule="auto"/>
        <w:ind w:left="142"/>
        <w:jc w:val="both"/>
      </w:pPr>
      <w:r>
        <w:t>Ambrogio e Giovanni Folonari Tenute S.a.r.l.., con sede in via di Nozzole 12, 50022 Greve in Chianti (FI), c.f. 01829430170 e p.iva 03768690483, nella sua qualità di Titolare del trattamento dei dati, in persona del legale rappresentante pro-tempore, ai sensi e per gli effetti del Regolamento UE 2016/679, con la presente informa l’interessato che i dati personali assunti che lo riguardano, acquisiti dal Titolare o che verranno richiesti in seguito e/o comunicati da terze parti, sono necessari e saranno utilizzati per le finalità di seguito indicate.</w:t>
      </w:r>
    </w:p>
    <w:p w14:paraId="0383F0A5" w14:textId="38DD65F0" w:rsidR="00EB0059" w:rsidRDefault="005C3158" w:rsidP="00EB0059">
      <w:pPr>
        <w:pStyle w:val="Standard"/>
        <w:spacing w:before="100" w:after="100" w:line="360" w:lineRule="auto"/>
        <w:ind w:left="142"/>
        <w:jc w:val="both"/>
      </w:pPr>
      <w:r>
        <w:rPr>
          <w:b/>
          <w:noProof/>
        </w:rPr>
        <w:drawing>
          <wp:anchor distT="0" distB="0" distL="114300" distR="114300" simplePos="0" relativeHeight="251665408" behindDoc="1" locked="0" layoutInCell="1" allowOverlap="1" wp14:anchorId="5C5C632B" wp14:editId="209C82DA">
            <wp:simplePos x="0" y="0"/>
            <wp:positionH relativeFrom="leftMargin">
              <wp:align>right</wp:align>
            </wp:positionH>
            <wp:positionV relativeFrom="page">
              <wp:posOffset>8918575</wp:posOffset>
            </wp:positionV>
            <wp:extent cx="504000" cy="504000"/>
            <wp:effectExtent l="0" t="0" r="0" b="0"/>
            <wp:wrapNone/>
            <wp:docPr id="3" name="Immagine 3" descr="Immagine che contiene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cerchi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B3994B" w14:textId="69A7D96B" w:rsidR="00EB0059" w:rsidRDefault="00EB0059" w:rsidP="00EB0059">
      <w:pPr>
        <w:pStyle w:val="Standard"/>
        <w:spacing w:before="100" w:after="100" w:line="360" w:lineRule="auto"/>
        <w:ind w:left="142"/>
        <w:jc w:val="both"/>
        <w:rPr>
          <w:b/>
        </w:rPr>
      </w:pPr>
      <w:r>
        <w:rPr>
          <w:b/>
        </w:rPr>
        <w:t>FINALITÀ E LICEITÀ DEL TRATTAMENTO</w:t>
      </w:r>
    </w:p>
    <w:p w14:paraId="400CCAA8"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rPr>
      </w:pPr>
      <w:r>
        <w:rPr>
          <w:rFonts w:ascii="Times New Roman" w:hAnsi="Times New Roman" w:cs="Times New Roman"/>
          <w:sz w:val="24"/>
          <w:szCs w:val="24"/>
        </w:rPr>
        <w:t>Le finalità per le quali i dati vengono raccolti sono le seguenti:</w:t>
      </w:r>
    </w:p>
    <w:p w14:paraId="45C764F9" w14:textId="77777777" w:rsidR="00EB0059" w:rsidRDefault="00EB0059" w:rsidP="00EB0059">
      <w:pPr>
        <w:pStyle w:val="Standard"/>
        <w:numPr>
          <w:ilvl w:val="0"/>
          <w:numId w:val="7"/>
        </w:numPr>
        <w:spacing w:before="100" w:after="100" w:line="360" w:lineRule="auto"/>
        <w:ind w:left="142"/>
        <w:jc w:val="both"/>
      </w:pPr>
      <w:r>
        <w:lastRenderedPageBreak/>
        <w:t xml:space="preserve">Svolgimento della </w:t>
      </w:r>
      <w:r w:rsidRPr="009421B8">
        <w:t>corretta e completa gestione</w:t>
      </w:r>
      <w:r>
        <w:t xml:space="preserve"> e archiviazione</w:t>
      </w:r>
      <w:r w:rsidRPr="009421B8">
        <w:t xml:space="preserve"> </w:t>
      </w:r>
      <w:r>
        <w:t>delle segnalazioni</w:t>
      </w:r>
      <w:r w:rsidRPr="009421B8">
        <w:t xml:space="preserve"> </w:t>
      </w:r>
      <w:r>
        <w:t>pervenute;</w:t>
      </w:r>
    </w:p>
    <w:p w14:paraId="0D798B69" w14:textId="77777777" w:rsidR="00EB0059" w:rsidRDefault="00EB0059" w:rsidP="00EB0059">
      <w:pPr>
        <w:pStyle w:val="Standard"/>
        <w:numPr>
          <w:ilvl w:val="0"/>
          <w:numId w:val="7"/>
        </w:numPr>
        <w:spacing w:before="100" w:after="100" w:line="360" w:lineRule="auto"/>
        <w:ind w:left="142"/>
        <w:jc w:val="both"/>
      </w:pPr>
      <w:r>
        <w:t>Svolgimento</w:t>
      </w:r>
      <w:r w:rsidRPr="009421B8">
        <w:t xml:space="preserve"> </w:t>
      </w:r>
      <w:r>
        <w:t xml:space="preserve">delle </w:t>
      </w:r>
      <w:r w:rsidRPr="009421B8">
        <w:t>necessarie attività istruttorie volte a verificare la fondatezza del fatto oggetto di segnalazione e l’adozione dei conseguenti provvedimenti;</w:t>
      </w:r>
    </w:p>
    <w:p w14:paraId="0AE604A7" w14:textId="77777777" w:rsidR="00EB0059" w:rsidRDefault="00EB0059" w:rsidP="00EB0059">
      <w:pPr>
        <w:pStyle w:val="Standard"/>
        <w:numPr>
          <w:ilvl w:val="0"/>
          <w:numId w:val="7"/>
        </w:numPr>
        <w:spacing w:before="100" w:after="100" w:line="360" w:lineRule="auto"/>
        <w:ind w:left="142"/>
        <w:jc w:val="both"/>
      </w:pPr>
      <w:r>
        <w:t>Provvedere a fornire un riscontro al segnalante o a</w:t>
      </w:r>
      <w:r w:rsidRPr="009421B8">
        <w:t xml:space="preserve"> una richiesta </w:t>
      </w:r>
      <w:r>
        <w:t xml:space="preserve">pervenuta da parte </w:t>
      </w:r>
      <w:r w:rsidRPr="009421B8">
        <w:t xml:space="preserve">dell’Autorità giudiziaria </w:t>
      </w:r>
      <w:r w:rsidRPr="00C44845">
        <w:t>o Autorità alla stessa assimilata</w:t>
      </w:r>
      <w:r>
        <w:t>;</w:t>
      </w:r>
    </w:p>
    <w:p w14:paraId="354D356A" w14:textId="77777777" w:rsidR="00EB0059" w:rsidRPr="00C44845" w:rsidRDefault="00EB0059" w:rsidP="00EB0059">
      <w:pPr>
        <w:pStyle w:val="Standard"/>
        <w:numPr>
          <w:ilvl w:val="0"/>
          <w:numId w:val="7"/>
        </w:numPr>
        <w:spacing w:before="100" w:after="100" w:line="360" w:lineRule="auto"/>
        <w:ind w:left="142"/>
        <w:jc w:val="both"/>
      </w:pPr>
      <w:r>
        <w:t>T</w:t>
      </w:r>
      <w:r w:rsidRPr="009421B8">
        <w:t>utela in giudizio di un diritto del Titolare del trattamento</w:t>
      </w:r>
      <w:r>
        <w:t>.</w:t>
      </w:r>
    </w:p>
    <w:p w14:paraId="6E06E691" w14:textId="77777777" w:rsidR="00EB0059" w:rsidRDefault="00EB0059" w:rsidP="00EB0059">
      <w:pPr>
        <w:pStyle w:val="Standard"/>
        <w:spacing w:before="100" w:after="100" w:line="360" w:lineRule="auto"/>
        <w:ind w:left="142"/>
        <w:jc w:val="both"/>
        <w:rPr>
          <w:b/>
        </w:rPr>
      </w:pPr>
      <w:r>
        <w:rPr>
          <w:b/>
          <w:noProof/>
        </w:rPr>
        <w:drawing>
          <wp:anchor distT="0" distB="0" distL="114300" distR="114300" simplePos="0" relativeHeight="251660288" behindDoc="1" locked="0" layoutInCell="1" allowOverlap="1" wp14:anchorId="66228C2F" wp14:editId="5668C363">
            <wp:simplePos x="0" y="0"/>
            <wp:positionH relativeFrom="leftMargin">
              <wp:align>right</wp:align>
            </wp:positionH>
            <wp:positionV relativeFrom="paragraph">
              <wp:posOffset>163830</wp:posOffset>
            </wp:positionV>
            <wp:extent cx="504000" cy="504000"/>
            <wp:effectExtent l="0" t="0" r="0" b="0"/>
            <wp:wrapNone/>
            <wp:docPr id="4" name="Immagine 4" descr="Immagine che contiene simbolo, cerchio, line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simbolo, cerchio, linea, design&#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83852" w14:textId="77777777" w:rsidR="00EB0059" w:rsidRDefault="00EB0059" w:rsidP="00EB0059">
      <w:pPr>
        <w:pStyle w:val="Standard"/>
        <w:spacing w:before="100" w:after="100" w:line="360" w:lineRule="auto"/>
        <w:ind w:left="142"/>
        <w:jc w:val="both"/>
        <w:rPr>
          <w:b/>
        </w:rPr>
      </w:pPr>
      <w:r>
        <w:rPr>
          <w:b/>
        </w:rPr>
        <w:t>BASE GIURIDICA DEL TRATTAMENTO</w:t>
      </w:r>
    </w:p>
    <w:p w14:paraId="31256E24" w14:textId="77777777" w:rsidR="00EB0059" w:rsidRDefault="00EB0059" w:rsidP="00EB0059">
      <w:pPr>
        <w:pStyle w:val="Standard"/>
        <w:spacing w:before="100" w:after="100" w:line="360" w:lineRule="auto"/>
        <w:ind w:left="142"/>
        <w:jc w:val="both"/>
      </w:pPr>
      <w:r>
        <w:t>Il trattamento è lecito in base alle seguenti condizioni:</w:t>
      </w:r>
    </w:p>
    <w:p w14:paraId="03FF3871" w14:textId="77777777" w:rsidR="00EB0059" w:rsidRPr="00B21170" w:rsidRDefault="00EB0059" w:rsidP="00EB0059">
      <w:pPr>
        <w:pStyle w:val="Standard"/>
        <w:numPr>
          <w:ilvl w:val="0"/>
          <w:numId w:val="6"/>
        </w:numPr>
        <w:spacing w:before="100" w:after="100" w:line="360" w:lineRule="auto"/>
        <w:ind w:left="142"/>
        <w:jc w:val="both"/>
      </w:pPr>
      <w:r>
        <w:t>Ai sensi dell’art. 6, comma 1, lett. c) Regolamento UE 679/2016, il trattamento è necessario per adempiere a un obbligo legale al quale è soggetto il titolare del trattamento e, nello specifico, agli obblighi in materia di whistleblowing di cui al decreto legislativo 10 marzo 2023, n. 24.</w:t>
      </w:r>
    </w:p>
    <w:p w14:paraId="712506F6" w14:textId="77777777" w:rsidR="00EB0059" w:rsidRDefault="00EB0059" w:rsidP="00EB0059">
      <w:pPr>
        <w:pStyle w:val="Standard"/>
        <w:numPr>
          <w:ilvl w:val="0"/>
          <w:numId w:val="6"/>
        </w:numPr>
        <w:spacing w:before="100" w:after="100" w:line="360" w:lineRule="auto"/>
        <w:ind w:left="142"/>
        <w:jc w:val="both"/>
      </w:pPr>
      <w:r>
        <w:t xml:space="preserve">Il consenso (art. 6, comma 1, lett. a) Regolamento UE 679/2016) </w:t>
      </w:r>
      <w:r w:rsidRPr="00C44845">
        <w:t>espresso della stessa persona segnalante</w:t>
      </w:r>
      <w:r>
        <w:t xml:space="preserve"> non risulta necessario, salvo nelle seguenti ipotesi:</w:t>
      </w:r>
    </w:p>
    <w:p w14:paraId="3489093F" w14:textId="77777777" w:rsidR="00EB0059" w:rsidRDefault="00EB0059" w:rsidP="00EB0059">
      <w:pPr>
        <w:pStyle w:val="Standard"/>
        <w:numPr>
          <w:ilvl w:val="0"/>
          <w:numId w:val="8"/>
        </w:numPr>
        <w:spacing w:before="100" w:after="100" w:line="360" w:lineRule="auto"/>
        <w:ind w:left="142"/>
        <w:jc w:val="both"/>
      </w:pPr>
      <w:r>
        <w:t>Ai fini della rivelazione dell’</w:t>
      </w:r>
      <w:r w:rsidRPr="00C44845">
        <w:t xml:space="preserve">identità della persona segnalante e </w:t>
      </w:r>
      <w:r>
        <w:t xml:space="preserve">di </w:t>
      </w:r>
      <w:r w:rsidRPr="00C44845">
        <w:t>qualsiasi altra informazione da cui può evincersi, direttamente o indirettamente, tale identità</w:t>
      </w:r>
      <w:r>
        <w:t>, nei confronti di</w:t>
      </w:r>
      <w:r w:rsidRPr="00C44845">
        <w:t xml:space="preserve"> persone diverse da quelle competenti a ricevere o a dare seguito alle segnalazioni, espressamente autorizzate a trattare tali dati personali.</w:t>
      </w:r>
    </w:p>
    <w:p w14:paraId="083495B9" w14:textId="77777777" w:rsidR="00EB0059" w:rsidRDefault="00EB0059" w:rsidP="00EB0059">
      <w:pPr>
        <w:pStyle w:val="Standard"/>
        <w:numPr>
          <w:ilvl w:val="0"/>
          <w:numId w:val="8"/>
        </w:numPr>
        <w:spacing w:before="100" w:after="100" w:line="360" w:lineRule="auto"/>
        <w:ind w:left="142"/>
        <w:jc w:val="both"/>
      </w:pPr>
      <w:r>
        <w:t>N</w:t>
      </w:r>
      <w:r w:rsidRPr="00FC20C5">
        <w:t xml:space="preserve">el caso di raccolta della </w:t>
      </w:r>
      <w:r w:rsidRPr="00C40315">
        <w:t>segnalazione mediante modalità orale (linea telefonica, messaggistica vocale, incontro diretto), al fine della sua</w:t>
      </w:r>
      <w:r>
        <w:t xml:space="preserve"> </w:t>
      </w:r>
      <w:r w:rsidRPr="00FC20C5">
        <w:t xml:space="preserve">eventuale registrazione </w:t>
      </w:r>
      <w:r>
        <w:t>(es. mp3).</w:t>
      </w:r>
    </w:p>
    <w:p w14:paraId="646099E5" w14:textId="77777777" w:rsidR="00EB0059" w:rsidRPr="00FC20C5" w:rsidRDefault="00EB0059" w:rsidP="00EB0059">
      <w:pPr>
        <w:pStyle w:val="Standard"/>
        <w:spacing w:before="100" w:after="100" w:line="360" w:lineRule="auto"/>
        <w:ind w:left="142"/>
        <w:jc w:val="both"/>
      </w:pPr>
    </w:p>
    <w:p w14:paraId="68FCCF2A" w14:textId="77777777" w:rsidR="00EB0059" w:rsidRDefault="00EB0059" w:rsidP="00EB0059">
      <w:pPr>
        <w:pStyle w:val="Standard"/>
        <w:spacing w:before="100" w:after="100" w:line="360" w:lineRule="auto"/>
        <w:ind w:left="142"/>
        <w:jc w:val="both"/>
      </w:pPr>
      <w:r>
        <w:t>Il conferimento dei dati del segnalante non è obbligatorio; tuttavia non è possibile dar seguito alla segnalazione anonima se quest’ultima non risulta sufficientemente circostanziata e dettagliata negli elementi che consentano di darne seguito.</w:t>
      </w:r>
    </w:p>
    <w:p w14:paraId="19F284B8" w14:textId="77777777" w:rsidR="00EB0059" w:rsidRPr="007C291F" w:rsidRDefault="00EB0059" w:rsidP="00EB0059">
      <w:pPr>
        <w:pStyle w:val="Standard"/>
        <w:spacing w:before="100" w:after="100" w:line="360" w:lineRule="auto"/>
        <w:ind w:left="142"/>
        <w:jc w:val="both"/>
        <w:rPr>
          <w:highlight w:val="yellow"/>
        </w:rPr>
      </w:pPr>
      <w:r>
        <w:rPr>
          <w:b/>
          <w:strike/>
          <w:noProof/>
          <w:color w:val="FF0000"/>
        </w:rPr>
        <w:drawing>
          <wp:anchor distT="0" distB="0" distL="114300" distR="114300" simplePos="0" relativeHeight="251666432" behindDoc="1" locked="0" layoutInCell="1" allowOverlap="1" wp14:anchorId="0C1C7E6A" wp14:editId="3C2A6CFE">
            <wp:simplePos x="0" y="0"/>
            <wp:positionH relativeFrom="leftMargin">
              <wp:align>right</wp:align>
            </wp:positionH>
            <wp:positionV relativeFrom="paragraph">
              <wp:posOffset>189230</wp:posOffset>
            </wp:positionV>
            <wp:extent cx="504000" cy="504000"/>
            <wp:effectExtent l="0" t="0" r="0" b="0"/>
            <wp:wrapNone/>
            <wp:docPr id="9" name="Immagine 9" descr="Immagine che contiene clipart,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clipart, design&#10;&#10;Descrizione generat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DA3DC5" w14:textId="77777777" w:rsidR="00EB0059" w:rsidRDefault="00EB0059" w:rsidP="00EB0059">
      <w:pPr>
        <w:pStyle w:val="Paragrafoelenco"/>
        <w:spacing w:before="100" w:after="100" w:line="360" w:lineRule="auto"/>
        <w:ind w:left="142"/>
        <w:jc w:val="both"/>
        <w:rPr>
          <w:rFonts w:ascii="Times New Roman" w:hAnsi="Times New Roman" w:cs="Times New Roman"/>
          <w:b/>
          <w:sz w:val="24"/>
          <w:szCs w:val="24"/>
        </w:rPr>
      </w:pPr>
      <w:r>
        <w:rPr>
          <w:rFonts w:ascii="Times New Roman" w:hAnsi="Times New Roman" w:cs="Times New Roman"/>
          <w:b/>
          <w:sz w:val="24"/>
          <w:szCs w:val="24"/>
        </w:rPr>
        <w:t>MODALITÀ DEL TRATTAMENTO E OBBLIGO DI RISERVATEZZA</w:t>
      </w:r>
    </w:p>
    <w:p w14:paraId="5A806783"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Il trattamento dei dati è eseguito attraverso supporti cartacei ad opera di soggetti impegnati alla riservatezza, con logiche correlate alle finalità e comunque in modo da garantirne la sicurezza e la </w:t>
      </w:r>
      <w:r>
        <w:rPr>
          <w:rFonts w:ascii="Times New Roman" w:hAnsi="Times New Roman" w:cs="Times New Roman"/>
          <w:sz w:val="24"/>
          <w:szCs w:val="24"/>
        </w:rPr>
        <w:lastRenderedPageBreak/>
        <w:t>riservatezza dei dati. I dati raccolti non saranno oggetto di divulgazione e di diffusione a terzi ai sensi di legge.</w:t>
      </w:r>
    </w:p>
    <w:p w14:paraId="0B0FE83B"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rPr>
      </w:pPr>
    </w:p>
    <w:p w14:paraId="7C4CD887" w14:textId="77777777" w:rsidR="00EB0059" w:rsidRDefault="00EB0059" w:rsidP="00EB0059">
      <w:pPr>
        <w:pStyle w:val="Paragrafoelenco"/>
        <w:spacing w:before="100" w:after="100" w:line="360" w:lineRule="auto"/>
        <w:ind w:left="142"/>
        <w:jc w:val="both"/>
        <w:rPr>
          <w:rFonts w:ascii="Times New Roman" w:hAnsi="Times New Roman" w:cs="Times New Roman"/>
          <w:b/>
          <w:sz w:val="24"/>
          <w:szCs w:val="24"/>
        </w:rPr>
      </w:pPr>
      <w:r>
        <w:rPr>
          <w:rFonts w:ascii="Times New Roman" w:hAnsi="Times New Roman" w:cs="Times New Roman"/>
          <w:b/>
          <w:strike/>
          <w:noProof/>
          <w:color w:val="FF0000"/>
          <w:sz w:val="24"/>
          <w:szCs w:val="24"/>
        </w:rPr>
        <w:drawing>
          <wp:anchor distT="0" distB="0" distL="114300" distR="114300" simplePos="0" relativeHeight="251661312" behindDoc="1" locked="0" layoutInCell="1" allowOverlap="1" wp14:anchorId="42A426DD" wp14:editId="2E73B6EA">
            <wp:simplePos x="0" y="0"/>
            <wp:positionH relativeFrom="column">
              <wp:posOffset>-472440</wp:posOffset>
            </wp:positionH>
            <wp:positionV relativeFrom="paragraph">
              <wp:posOffset>-131445</wp:posOffset>
            </wp:positionV>
            <wp:extent cx="504000" cy="504000"/>
            <wp:effectExtent l="0" t="0" r="0" b="0"/>
            <wp:wrapNone/>
            <wp:docPr id="8" name="Immagine 8" descr="Immagine che contiene cerchio, simbolo, Elementi grafici,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Immagine che contiene cerchio, simbolo, Elementi grafici, design&#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COMUNICAZIONE A TERZI</w:t>
      </w:r>
    </w:p>
    <w:p w14:paraId="2B1B9C9E"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rPr>
      </w:pPr>
      <w:r>
        <w:rPr>
          <w:rFonts w:ascii="Times New Roman" w:hAnsi="Times New Roman" w:cs="Times New Roman"/>
          <w:sz w:val="24"/>
          <w:szCs w:val="24"/>
        </w:rPr>
        <w:t>I suoi dati personali potranno essere comunicati a soggetti terzi a noi conosciuti solo ed esclusivamente per le finalità suddette e, in special modo, alle seguenti categorie di soggetti:</w:t>
      </w:r>
    </w:p>
    <w:p w14:paraId="5D5430B0"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rPr>
      </w:pPr>
      <w:r>
        <w:rPr>
          <w:rFonts w:ascii="Times New Roman" w:hAnsi="Times New Roman" w:cs="Times New Roman"/>
          <w:sz w:val="24"/>
          <w:szCs w:val="24"/>
        </w:rPr>
        <w:t>- Società esterne che svolgono servizi per nostro conto;</w:t>
      </w:r>
    </w:p>
    <w:p w14:paraId="01DCC13C"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rPr>
      </w:pPr>
      <w:r>
        <w:rPr>
          <w:rFonts w:ascii="Times New Roman" w:hAnsi="Times New Roman" w:cs="Times New Roman"/>
          <w:sz w:val="24"/>
          <w:szCs w:val="24"/>
        </w:rPr>
        <w:t>- Enti e Pubbliche amministrazioni per adempimenti di legge;</w:t>
      </w:r>
    </w:p>
    <w:p w14:paraId="0CEDC07D"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rPr>
      </w:pPr>
      <w:r>
        <w:rPr>
          <w:rFonts w:ascii="Times New Roman" w:hAnsi="Times New Roman" w:cs="Times New Roman"/>
          <w:sz w:val="24"/>
          <w:szCs w:val="24"/>
        </w:rPr>
        <w:t>- Professionisti che possono essere di supporto negli adempimenti di legge.</w:t>
      </w:r>
    </w:p>
    <w:p w14:paraId="17FE3CE7"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rPr>
      </w:pPr>
      <w:r>
        <w:rPr>
          <w:rFonts w:ascii="Times New Roman" w:hAnsi="Times New Roman" w:cs="Times New Roman"/>
          <w:sz w:val="24"/>
          <w:szCs w:val="24"/>
        </w:rPr>
        <w:t>Tali soggetti tratteranno i dati personali in qualità di Responsabili o di autonomi titolari del trattamento.</w:t>
      </w:r>
    </w:p>
    <w:p w14:paraId="0F732AF3" w14:textId="77777777" w:rsidR="00EB0059" w:rsidRDefault="00EB0059" w:rsidP="00EB0059">
      <w:pPr>
        <w:pStyle w:val="Paragrafoelenco"/>
        <w:spacing w:before="100" w:after="100" w:line="360" w:lineRule="auto"/>
        <w:ind w:left="142"/>
        <w:jc w:val="both"/>
        <w:rPr>
          <w:rFonts w:ascii="Times New Roman" w:hAnsi="Times New Roman"/>
          <w:sz w:val="24"/>
          <w:szCs w:val="24"/>
        </w:rPr>
      </w:pPr>
      <w:r w:rsidRPr="009C4D94">
        <w:rPr>
          <w:rFonts w:ascii="Times New Roman" w:hAnsi="Times New Roman"/>
          <w:sz w:val="24"/>
          <w:szCs w:val="24"/>
        </w:rPr>
        <w:t>Nello specifico, il whistleblowing manager esterno, al quale è affidata la gestione del canale interno e delle segnalazioni, appositamente nominato come Responsabile ex art. 28 GDPR, è l’Avv. Marco Giuri.</w:t>
      </w:r>
    </w:p>
    <w:p w14:paraId="504369FB"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1" locked="0" layoutInCell="1" allowOverlap="1" wp14:anchorId="283D058D" wp14:editId="480AC432">
            <wp:simplePos x="0" y="0"/>
            <wp:positionH relativeFrom="leftMargin">
              <wp:align>right</wp:align>
            </wp:positionH>
            <wp:positionV relativeFrom="paragraph">
              <wp:posOffset>109220</wp:posOffset>
            </wp:positionV>
            <wp:extent cx="504000" cy="504000"/>
            <wp:effectExtent l="0" t="0" r="0" b="0"/>
            <wp:wrapNone/>
            <wp:docPr id="7" name="Immagine 7" descr="Immagine che contiene cerchio, simbolo, Elementi grafici,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erchio, simbolo, Elementi grafici, clipart&#10;&#10;Descrizione generat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59F22" w14:textId="77777777" w:rsidR="00EB0059" w:rsidRDefault="00EB0059" w:rsidP="00EB0059">
      <w:pPr>
        <w:pStyle w:val="Paragrafoelenco"/>
        <w:spacing w:before="100" w:after="100" w:line="360" w:lineRule="auto"/>
        <w:ind w:left="142"/>
        <w:jc w:val="both"/>
        <w:rPr>
          <w:rFonts w:ascii="Times New Roman" w:hAnsi="Times New Roman" w:cs="Times New Roman"/>
          <w:b/>
          <w:sz w:val="24"/>
          <w:szCs w:val="24"/>
        </w:rPr>
      </w:pPr>
      <w:r>
        <w:rPr>
          <w:rFonts w:ascii="Times New Roman" w:hAnsi="Times New Roman" w:cs="Times New Roman"/>
          <w:b/>
          <w:sz w:val="24"/>
          <w:szCs w:val="24"/>
        </w:rPr>
        <w:t>TEMPI DI CONSERVAZIONE</w:t>
      </w:r>
    </w:p>
    <w:p w14:paraId="1AF6AE86" w14:textId="77777777" w:rsidR="00EB0059" w:rsidRDefault="00EB0059" w:rsidP="00EB0059">
      <w:pPr>
        <w:pStyle w:val="Paragrafoelenco"/>
        <w:spacing w:before="100" w:after="100" w:line="360" w:lineRule="auto"/>
        <w:ind w:left="142"/>
        <w:jc w:val="both"/>
      </w:pPr>
      <w:r>
        <w:rPr>
          <w:rFonts w:ascii="Times New Roman" w:hAnsi="Times New Roman" w:cs="Times New Roman"/>
          <w:sz w:val="24"/>
          <w:szCs w:val="24"/>
        </w:rPr>
        <w:t xml:space="preserve">Ai sensi dell’art. 5 del Regolamento UE 679/2016, </w:t>
      </w:r>
      <w:r>
        <w:rPr>
          <w:rFonts w:ascii="Times New Roman" w:hAnsi="Times New Roman" w:cs="Times New Roman"/>
          <w:i/>
          <w:iCs/>
          <w:sz w:val="24"/>
          <w:szCs w:val="24"/>
        </w:rPr>
        <w:t>“Principi applicabili al trattamento dei dati personali”</w:t>
      </w:r>
      <w:r>
        <w:rPr>
          <w:rFonts w:ascii="Times New Roman" w:hAnsi="Times New Roman" w:cs="Times New Roman"/>
          <w:sz w:val="24"/>
          <w:szCs w:val="24"/>
        </w:rPr>
        <w:t xml:space="preserve">, i dati personali sono conservati in una forma che consenta l’identificazione degli interessati per un arco di tempo non superiore al conseguimento delle finalità per le quali sono trattati e, comunque, non oltre cinque anni </w:t>
      </w:r>
      <w:r w:rsidRPr="00D02DD9">
        <w:rPr>
          <w:rFonts w:ascii="Times New Roman" w:hAnsi="Times New Roman" w:cs="Times New Roman"/>
          <w:sz w:val="24"/>
          <w:szCs w:val="24"/>
        </w:rPr>
        <w:t>a decorrere dalla data della comunicazione dell'esito finale della procedura di segnalazione</w:t>
      </w:r>
      <w:r>
        <w:rPr>
          <w:rFonts w:ascii="Times New Roman" w:hAnsi="Times New Roman" w:cs="Times New Roman"/>
          <w:sz w:val="24"/>
          <w:szCs w:val="24"/>
        </w:rPr>
        <w:t>.</w:t>
      </w:r>
    </w:p>
    <w:p w14:paraId="049215FD"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rPr>
      </w:pPr>
      <w:r>
        <w:rPr>
          <w:rFonts w:ascii="Times New Roman" w:hAnsi="Times New Roman" w:cs="Times New Roman"/>
          <w:sz w:val="24"/>
          <w:szCs w:val="24"/>
        </w:rPr>
        <w:t>I dati personali degli interessati possono anche essere conservati per periodi più lunghi in ottemperanza agli adempimenti relativi alle normative di legge vigenti e, comunque, applicando ogni misura tecnico-organizzativa atta ad attivare meccanismi di anonimizzazione del dato.</w:t>
      </w:r>
    </w:p>
    <w:p w14:paraId="73622D13" w14:textId="77777777" w:rsidR="00EB0059" w:rsidRDefault="00EB0059" w:rsidP="00EB0059">
      <w:pPr>
        <w:pStyle w:val="Paragrafoelenco"/>
        <w:spacing w:before="100" w:after="100" w:line="360" w:lineRule="auto"/>
        <w:ind w:left="142"/>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3360" behindDoc="1" locked="0" layoutInCell="1" allowOverlap="1" wp14:anchorId="60158110" wp14:editId="340526EB">
            <wp:simplePos x="0" y="0"/>
            <wp:positionH relativeFrom="leftMargin">
              <wp:align>right</wp:align>
            </wp:positionH>
            <wp:positionV relativeFrom="paragraph">
              <wp:posOffset>102870</wp:posOffset>
            </wp:positionV>
            <wp:extent cx="504000" cy="504000"/>
            <wp:effectExtent l="0" t="0" r="0" b="0"/>
            <wp:wrapNone/>
            <wp:docPr id="5" name="Immagine 5" descr="Immagine che contiene clipart, cerchio, illustrazione,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clipart, cerchio, illustrazione, design&#10;&#10;Descrizione generata automaticamen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682B84" w14:textId="77777777" w:rsidR="00EB0059" w:rsidRDefault="00EB0059" w:rsidP="00EB0059">
      <w:pPr>
        <w:pStyle w:val="Paragrafoelenco"/>
        <w:spacing w:before="100" w:after="100" w:line="360" w:lineRule="auto"/>
        <w:ind w:left="142"/>
        <w:jc w:val="both"/>
        <w:rPr>
          <w:rFonts w:ascii="Times New Roman" w:hAnsi="Times New Roman" w:cs="Times New Roman"/>
          <w:b/>
          <w:sz w:val="24"/>
          <w:szCs w:val="24"/>
        </w:rPr>
      </w:pPr>
      <w:r>
        <w:rPr>
          <w:rFonts w:ascii="Times New Roman" w:hAnsi="Times New Roman" w:cs="Times New Roman"/>
          <w:b/>
          <w:sz w:val="24"/>
          <w:szCs w:val="24"/>
        </w:rPr>
        <w:t>DIRITTI DELL’INTERESSATO</w:t>
      </w:r>
    </w:p>
    <w:p w14:paraId="6F5A12EF"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rPr>
      </w:pPr>
      <w:r>
        <w:rPr>
          <w:rFonts w:ascii="Times New Roman" w:hAnsi="Times New Roman" w:cs="Times New Roman"/>
          <w:sz w:val="24"/>
          <w:szCs w:val="24"/>
        </w:rPr>
        <w:t>Ai sensi nella normativa vigente, l’interessato potrà far valere i propri diritti verso il Titolare del trattamento, come espressi dall’art. 15 e ss. del Regolamento UE 679/2016.</w:t>
      </w:r>
    </w:p>
    <w:p w14:paraId="6D954C90" w14:textId="77777777" w:rsidR="00EB0059" w:rsidRDefault="00EB0059" w:rsidP="00EB0059">
      <w:pPr>
        <w:pStyle w:val="Paragrafoelenco"/>
        <w:spacing w:before="100" w:after="100" w:line="360" w:lineRule="auto"/>
        <w:ind w:left="142"/>
        <w:jc w:val="both"/>
      </w:pPr>
      <w:r>
        <w:rPr>
          <w:rFonts w:ascii="Times New Roman" w:hAnsi="Times New Roman"/>
          <w:sz w:val="24"/>
          <w:szCs w:val="24"/>
        </w:rPr>
        <w:t>Oltre a detti diritti, l’interessato ha diritto a proporre reclamo all’Autorità di controllo nell’ipotesi di legge.</w:t>
      </w:r>
    </w:p>
    <w:p w14:paraId="13A72654" w14:textId="77777777" w:rsidR="00EB0059" w:rsidRDefault="00EB0059" w:rsidP="00EB0059">
      <w:pPr>
        <w:pStyle w:val="Textbody"/>
        <w:spacing w:before="100" w:after="100" w:line="360" w:lineRule="auto"/>
        <w:ind w:left="142"/>
        <w:rPr>
          <w:rFonts w:ascii="Times New Roman" w:hAnsi="Times New Roman"/>
          <w:sz w:val="24"/>
          <w:szCs w:val="24"/>
          <w:shd w:val="clear" w:color="auto" w:fill="FFFF00"/>
        </w:rPr>
      </w:pPr>
      <w:r>
        <w:rPr>
          <w:rFonts w:ascii="Times New Roman" w:hAnsi="Times New Roman"/>
          <w:sz w:val="24"/>
          <w:szCs w:val="24"/>
        </w:rPr>
        <w:t>Per ulteriori informazioni in relazione alle modalità di esercizio di detti diritti, si prega di prendere visione della “Procedura dei diritti dell’interessato” al link www.tenutefolonari.com.</w:t>
      </w:r>
    </w:p>
    <w:p w14:paraId="0E761B4B" w14:textId="77777777" w:rsidR="00EB0059" w:rsidRDefault="00EB0059" w:rsidP="00EB0059">
      <w:pPr>
        <w:pStyle w:val="Textbody"/>
        <w:spacing w:before="100" w:after="100" w:line="360" w:lineRule="auto"/>
        <w:ind w:left="142"/>
      </w:pPr>
    </w:p>
    <w:p w14:paraId="4323017C" w14:textId="77777777" w:rsidR="005C3158" w:rsidRDefault="005C3158" w:rsidP="00EB0059">
      <w:pPr>
        <w:pStyle w:val="Textbody"/>
        <w:spacing w:before="100" w:after="100" w:line="360" w:lineRule="auto"/>
        <w:ind w:left="142"/>
      </w:pPr>
    </w:p>
    <w:p w14:paraId="6401B741" w14:textId="77777777" w:rsidR="00EB0059" w:rsidRDefault="00EB0059" w:rsidP="00EB0059">
      <w:pPr>
        <w:pStyle w:val="Paragrafoelenco"/>
        <w:spacing w:before="100" w:after="100" w:line="360" w:lineRule="auto"/>
        <w:ind w:left="142"/>
        <w:jc w:val="both"/>
        <w:rPr>
          <w:rFonts w:ascii="Times New Roman" w:hAnsi="Times New Roman" w:cs="Times New Roman"/>
          <w:b/>
          <w:sz w:val="24"/>
          <w:szCs w:val="24"/>
        </w:rPr>
      </w:pPr>
      <w:r w:rsidRPr="0066319E">
        <w:rPr>
          <w:rFonts w:ascii="Times New Roman" w:hAnsi="Times New Roman" w:cs="Times New Roman"/>
          <w:b/>
          <w:noProof/>
          <w:sz w:val="24"/>
          <w:szCs w:val="24"/>
        </w:rPr>
        <w:lastRenderedPageBreak/>
        <w:drawing>
          <wp:anchor distT="0" distB="0" distL="114300" distR="114300" simplePos="0" relativeHeight="251664384" behindDoc="1" locked="0" layoutInCell="1" allowOverlap="1" wp14:anchorId="44B2D29F" wp14:editId="1B470205">
            <wp:simplePos x="0" y="0"/>
            <wp:positionH relativeFrom="column">
              <wp:posOffset>-413385</wp:posOffset>
            </wp:positionH>
            <wp:positionV relativeFrom="paragraph">
              <wp:posOffset>156845</wp:posOffset>
            </wp:positionV>
            <wp:extent cx="359410" cy="359410"/>
            <wp:effectExtent l="0" t="0" r="0" b="0"/>
            <wp:wrapNone/>
            <wp:docPr id="427699899" name="Immagine 427699899" descr="Immagine che contiene testo, volante, trasporto, ingranagg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volante, trasporto, ingranaggio&#10;&#10;Descrizione generata automaticament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5787">
        <w:rPr>
          <w:rFonts w:ascii="Times New Roman" w:hAnsi="Times New Roman" w:cs="Times New Roman"/>
          <w:b/>
          <w:sz w:val="24"/>
          <w:szCs w:val="24"/>
        </w:rPr>
        <w:t>TITOLARE</w:t>
      </w:r>
      <w:r>
        <w:rPr>
          <w:rFonts w:ascii="Times New Roman" w:hAnsi="Times New Roman" w:cs="Times New Roman"/>
          <w:b/>
          <w:sz w:val="24"/>
          <w:szCs w:val="24"/>
        </w:rPr>
        <w:t xml:space="preserve"> </w:t>
      </w:r>
      <w:r w:rsidRPr="003B5787">
        <w:rPr>
          <w:rFonts w:ascii="Times New Roman" w:hAnsi="Times New Roman" w:cs="Times New Roman"/>
          <w:b/>
          <w:sz w:val="24"/>
          <w:szCs w:val="24"/>
        </w:rPr>
        <w:t>E COMUNICAZIONI</w:t>
      </w:r>
      <w:r>
        <w:rPr>
          <w:rFonts w:ascii="Times New Roman" w:hAnsi="Times New Roman" w:cs="Times New Roman"/>
          <w:b/>
          <w:sz w:val="24"/>
          <w:szCs w:val="24"/>
        </w:rPr>
        <w:t xml:space="preserve"> PRIVACY</w:t>
      </w:r>
    </w:p>
    <w:p w14:paraId="30E01C7E" w14:textId="77777777" w:rsidR="00EB0059" w:rsidRDefault="00EB0059" w:rsidP="00EB0059">
      <w:pPr>
        <w:pStyle w:val="Paragrafoelenco"/>
        <w:spacing w:before="100" w:after="100" w:line="360" w:lineRule="auto"/>
        <w:ind w:left="142"/>
        <w:jc w:val="both"/>
      </w:pPr>
      <w:r>
        <w:rPr>
          <w:rFonts w:ascii="Times New Roman" w:hAnsi="Times New Roman" w:cs="Times New Roman"/>
          <w:sz w:val="24"/>
          <w:szCs w:val="24"/>
        </w:rPr>
        <w:t>Il Titolare è Ambrogio e Giovanni Folonari Tenute S.a.r.l..</w:t>
      </w:r>
    </w:p>
    <w:p w14:paraId="20B1EC7C" w14:textId="77777777" w:rsidR="00EB0059" w:rsidRDefault="00EB0059" w:rsidP="00EB0059">
      <w:pPr>
        <w:pStyle w:val="Paragrafoelenco"/>
        <w:spacing w:before="100" w:after="100" w:line="360" w:lineRule="auto"/>
        <w:ind w:left="142"/>
        <w:jc w:val="both"/>
        <w:rPr>
          <w:rFonts w:ascii="Times New Roman" w:hAnsi="Times New Roman" w:cs="Times New Roman"/>
          <w:sz w:val="24"/>
          <w:szCs w:val="24"/>
          <w:shd w:val="clear" w:color="auto" w:fill="FFFF00"/>
        </w:rPr>
      </w:pPr>
      <w:r>
        <w:rPr>
          <w:rFonts w:ascii="Times New Roman" w:hAnsi="Times New Roman" w:cs="Times New Roman"/>
          <w:sz w:val="24"/>
          <w:szCs w:val="24"/>
        </w:rPr>
        <w:t xml:space="preserve">Per ogni comunicazione ai sensi degli articoli sopra riportati del Regolamento UE 679/2016, è possibile contattare il </w:t>
      </w:r>
      <w:r>
        <w:rPr>
          <w:rFonts w:ascii="Times New Roman" w:hAnsi="Times New Roman" w:cs="Times New Roman"/>
          <w:i/>
          <w:iCs/>
          <w:sz w:val="24"/>
          <w:szCs w:val="24"/>
        </w:rPr>
        <w:t>Whistleblowing manager</w:t>
      </w:r>
      <w:r>
        <w:rPr>
          <w:rFonts w:ascii="Times New Roman" w:hAnsi="Times New Roman" w:cs="Times New Roman"/>
          <w:sz w:val="24"/>
          <w:szCs w:val="24"/>
        </w:rPr>
        <w:t xml:space="preserve"> all’indirizzo via Cosseria 28, 50129 Firenze (FI); telefono </w:t>
      </w:r>
      <w:r w:rsidRPr="009C4D94">
        <w:rPr>
          <w:rFonts w:ascii="Times New Roman" w:hAnsi="Times New Roman"/>
          <w:sz w:val="24"/>
          <w:szCs w:val="24"/>
        </w:rPr>
        <w:t>349 9876858</w:t>
      </w:r>
      <w:r>
        <w:rPr>
          <w:rFonts w:ascii="Times New Roman" w:hAnsi="Times New Roman"/>
          <w:sz w:val="24"/>
          <w:szCs w:val="24"/>
        </w:rPr>
        <w:t>.</w:t>
      </w:r>
    </w:p>
    <w:p w14:paraId="64CA1B4D" w14:textId="77777777" w:rsidR="00EB0059" w:rsidRDefault="00EB0059" w:rsidP="00EB0059">
      <w:pPr>
        <w:pStyle w:val="Paragrafoelenco"/>
        <w:spacing w:before="100" w:after="100" w:line="360" w:lineRule="auto"/>
        <w:ind w:left="0"/>
        <w:jc w:val="both"/>
        <w:rPr>
          <w:rFonts w:ascii="Times New Roman" w:hAnsi="Times New Roman" w:cs="Times New Roman"/>
          <w:sz w:val="24"/>
          <w:szCs w:val="24"/>
          <w:shd w:val="clear" w:color="auto" w:fill="FFFF00"/>
        </w:rPr>
      </w:pPr>
    </w:p>
    <w:p w14:paraId="3886330A" w14:textId="77777777" w:rsidR="00EB0059" w:rsidRDefault="00EB0059" w:rsidP="00EB0059">
      <w:pPr>
        <w:pStyle w:val="Paragrafoelenco"/>
        <w:spacing w:before="100" w:after="100" w:line="360" w:lineRule="auto"/>
        <w:ind w:left="0"/>
        <w:jc w:val="both"/>
        <w:rPr>
          <w:rFonts w:ascii="Times New Roman" w:hAnsi="Times New Roman" w:cs="Times New Roman"/>
          <w:sz w:val="24"/>
          <w:szCs w:val="24"/>
          <w:shd w:val="clear" w:color="auto" w:fill="FFFF00"/>
        </w:rPr>
      </w:pPr>
    </w:p>
    <w:p w14:paraId="0F60C6DA" w14:textId="77777777" w:rsidR="00EB0059" w:rsidRDefault="00EB0059" w:rsidP="00EB0059">
      <w:pPr>
        <w:pStyle w:val="Paragrafoelenco"/>
        <w:spacing w:before="100" w:after="100" w:line="360" w:lineRule="auto"/>
        <w:ind w:left="0" w:right="1274"/>
        <w:rPr>
          <w:rFonts w:ascii="Times New Roman" w:hAnsi="Times New Roman" w:cs="Times New Roman"/>
          <w:sz w:val="24"/>
          <w:szCs w:val="24"/>
        </w:rPr>
      </w:pPr>
      <w:r>
        <w:rPr>
          <w:rFonts w:ascii="Times New Roman" w:hAnsi="Times New Roman" w:cs="Times New Roman"/>
          <w:sz w:val="24"/>
          <w:szCs w:val="24"/>
        </w:rPr>
        <w:t>Luogo e Data</w:t>
      </w:r>
    </w:p>
    <w:p w14:paraId="4E971952" w14:textId="6C68CF98" w:rsidR="00C150C2" w:rsidRDefault="00C150C2" w:rsidP="00EB0059">
      <w:pPr>
        <w:pStyle w:val="Paragrafoelenco"/>
        <w:spacing w:before="100" w:after="100" w:line="360" w:lineRule="auto"/>
        <w:ind w:left="0" w:right="1274"/>
      </w:pPr>
      <w:r>
        <w:rPr>
          <w:rFonts w:ascii="Times New Roman" w:hAnsi="Times New Roman" w:cs="Times New Roman"/>
          <w:sz w:val="24"/>
          <w:szCs w:val="24"/>
        </w:rPr>
        <w:t>Greve in Chianti, 13 dicembre 2023</w:t>
      </w:r>
    </w:p>
    <w:p w14:paraId="0EB93FDD" w14:textId="77777777" w:rsidR="00EB0059" w:rsidRDefault="00EB0059" w:rsidP="00EB0059">
      <w:pPr>
        <w:pStyle w:val="Paragrafoelenco"/>
        <w:tabs>
          <w:tab w:val="left" w:pos="7938"/>
        </w:tabs>
        <w:spacing w:before="100" w:after="100" w:line="360" w:lineRule="auto"/>
        <w:ind w:left="0" w:right="1983"/>
        <w:jc w:val="right"/>
        <w:rPr>
          <w:rFonts w:ascii="Times New Roman" w:hAnsi="Times New Roman" w:cs="Times New Roman"/>
          <w:b/>
          <w:sz w:val="24"/>
          <w:szCs w:val="24"/>
        </w:rPr>
      </w:pPr>
      <w:r>
        <w:rPr>
          <w:rFonts w:ascii="Times New Roman" w:hAnsi="Times New Roman" w:cs="Times New Roman"/>
          <w:b/>
          <w:sz w:val="24"/>
          <w:szCs w:val="24"/>
        </w:rPr>
        <w:t xml:space="preserve">          Firma del Titolare</w:t>
      </w:r>
    </w:p>
    <w:p w14:paraId="73D3AA45" w14:textId="77777777" w:rsidR="00EB0059" w:rsidRDefault="00EB0059" w:rsidP="00EB0059">
      <w:pPr>
        <w:pStyle w:val="Paragrafoelenco"/>
        <w:tabs>
          <w:tab w:val="left" w:pos="7797"/>
        </w:tabs>
        <w:spacing w:before="100" w:after="100" w:line="360" w:lineRule="auto"/>
        <w:ind w:left="0" w:right="1983"/>
        <w:jc w:val="right"/>
      </w:pPr>
    </w:p>
    <w:p w14:paraId="1FF33CB4" w14:textId="30825E46" w:rsidR="00326EDC" w:rsidRPr="005C3158" w:rsidRDefault="00EB0059" w:rsidP="005C3158">
      <w:pPr>
        <w:pStyle w:val="Paragrafoelenco"/>
        <w:tabs>
          <w:tab w:val="left" w:pos="8222"/>
        </w:tabs>
        <w:spacing w:before="100" w:after="100" w:line="360" w:lineRule="auto"/>
        <w:ind w:left="0" w:right="1274"/>
        <w:jc w:val="center"/>
      </w:pPr>
      <w:r>
        <w:rPr>
          <w:rFonts w:ascii="Times New Roman" w:hAnsi="Times New Roman" w:cs="Times New Roman"/>
          <w:b/>
          <w:sz w:val="24"/>
          <w:szCs w:val="24"/>
        </w:rPr>
        <w:t xml:space="preserve">                                                                                                 ...……………………….</w:t>
      </w:r>
    </w:p>
    <w:p w14:paraId="516C841B" w14:textId="77777777" w:rsidR="00326EDC" w:rsidRDefault="00326EDC" w:rsidP="004D0955">
      <w:pPr>
        <w:jc w:val="both"/>
        <w:rPr>
          <w:sz w:val="24"/>
          <w:szCs w:val="20"/>
        </w:rPr>
      </w:pPr>
    </w:p>
    <w:p w14:paraId="4B14DAEC" w14:textId="77777777" w:rsidR="00187EC3" w:rsidRPr="004D0955" w:rsidRDefault="00187EC3" w:rsidP="004D0955">
      <w:pPr>
        <w:jc w:val="both"/>
        <w:rPr>
          <w:rFonts w:ascii="Calibri" w:hAnsi="Calibri"/>
          <w:b/>
          <w:color w:val="333333"/>
          <w:sz w:val="48"/>
        </w:rPr>
      </w:pPr>
    </w:p>
    <w:sectPr w:rsidR="00187EC3" w:rsidRPr="004D0955" w:rsidSect="001F40D5">
      <w:headerReference w:type="even" r:id="rId15"/>
      <w:headerReference w:type="default" r:id="rId16"/>
      <w:footerReference w:type="even" r:id="rId17"/>
      <w:footerReference w:type="default" r:id="rId18"/>
      <w:headerReference w:type="first" r:id="rId19"/>
      <w:footerReference w:type="first" r:id="rId20"/>
      <w:pgSz w:w="11906" w:h="16838" w:code="9"/>
      <w:pgMar w:top="1134"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C7AD" w14:textId="77777777" w:rsidR="006A464A" w:rsidRDefault="006A464A">
      <w:r>
        <w:separator/>
      </w:r>
    </w:p>
  </w:endnote>
  <w:endnote w:type="continuationSeparator" w:id="0">
    <w:p w14:paraId="15B7B2B7" w14:textId="77777777" w:rsidR="006A464A" w:rsidRDefault="006A4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8F66" w14:textId="77777777" w:rsidR="00941C36" w:rsidRDefault="00941C3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7416" w14:textId="491A3C5B" w:rsidR="008D7A7F" w:rsidRDefault="00E63C09" w:rsidP="00D24EE1">
    <w:pPr>
      <w:pStyle w:val="Pidipagina"/>
      <w:jc w:val="center"/>
    </w:pPr>
    <w:r>
      <w:rPr>
        <w:noProof/>
      </w:rPr>
      <w:drawing>
        <wp:inline distT="0" distB="0" distL="0" distR="0" wp14:anchorId="2E2F8118" wp14:editId="6693A47D">
          <wp:extent cx="4419600" cy="4572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0" cy="4572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48AC" w14:textId="77777777" w:rsidR="00941C36" w:rsidRDefault="00941C3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0289A" w14:textId="77777777" w:rsidR="006A464A" w:rsidRDefault="006A464A">
      <w:r>
        <w:separator/>
      </w:r>
    </w:p>
  </w:footnote>
  <w:footnote w:type="continuationSeparator" w:id="0">
    <w:p w14:paraId="4ECB4E84" w14:textId="77777777" w:rsidR="006A464A" w:rsidRDefault="006A4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F4FC" w14:textId="77777777" w:rsidR="00941C36" w:rsidRDefault="00941C3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CA45" w14:textId="283BCA8C" w:rsidR="008D7A7F" w:rsidRDefault="00E63C09" w:rsidP="00D24EE1">
    <w:pPr>
      <w:pStyle w:val="Intestazione"/>
      <w:jc w:val="center"/>
    </w:pPr>
    <w:r w:rsidRPr="00941C36">
      <w:rPr>
        <w:noProof/>
      </w:rPr>
      <w:drawing>
        <wp:inline distT="0" distB="0" distL="0" distR="0" wp14:anchorId="37721229" wp14:editId="377F430B">
          <wp:extent cx="2689860" cy="76962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18542" b="27815"/>
                  <a:stretch>
                    <a:fillRect/>
                  </a:stretch>
                </pic:blipFill>
                <pic:spPr bwMode="auto">
                  <a:xfrm>
                    <a:off x="0" y="0"/>
                    <a:ext cx="2689860" cy="7696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2C9CF" w14:textId="77777777" w:rsidR="00941C36" w:rsidRDefault="00941C3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BCE0F47"/>
    <w:multiLevelType w:val="hybridMultilevel"/>
    <w:tmpl w:val="9D0C483E"/>
    <w:lvl w:ilvl="0" w:tplc="04100005">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4" w15:restartNumberingAfterBreak="0">
    <w:nsid w:val="2CE91880"/>
    <w:multiLevelType w:val="hybridMultilevel"/>
    <w:tmpl w:val="88685DB4"/>
    <w:lvl w:ilvl="0" w:tplc="5C5ED8A4">
      <w:start w:val="55"/>
      <w:numFmt w:val="bullet"/>
      <w:lvlText w:val="-"/>
      <w:lvlJc w:val="left"/>
      <w:pPr>
        <w:tabs>
          <w:tab w:val="num" w:pos="372"/>
        </w:tabs>
        <w:ind w:left="372" w:hanging="360"/>
      </w:pPr>
      <w:rPr>
        <w:rFonts w:ascii="Microsoft Sans Serif" w:eastAsia="Times New Roman" w:hAnsi="Microsoft Sans Serif" w:cs="Microsoft Sans Serif"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40621EF4"/>
    <w:multiLevelType w:val="hybridMultilevel"/>
    <w:tmpl w:val="3C96C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2A031CA"/>
    <w:multiLevelType w:val="hybridMultilevel"/>
    <w:tmpl w:val="4C908898"/>
    <w:lvl w:ilvl="0" w:tplc="1E0C26BC">
      <w:numFmt w:val="bullet"/>
      <w:lvlText w:val="-"/>
      <w:lvlJc w:val="left"/>
      <w:pPr>
        <w:ind w:left="720" w:hanging="360"/>
      </w:pPr>
      <w:rPr>
        <w:rFonts w:ascii="Times New Roman" w:eastAsia="Calibr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72FF746D"/>
    <w:multiLevelType w:val="hybridMultilevel"/>
    <w:tmpl w:val="1D549304"/>
    <w:lvl w:ilvl="0" w:tplc="DF069B16">
      <w:numFmt w:val="bullet"/>
      <w:lvlText w:val="-"/>
      <w:lvlJc w:val="left"/>
      <w:pPr>
        <w:ind w:left="720" w:hanging="360"/>
      </w:pPr>
      <w:rPr>
        <w:rFonts w:ascii="Trebuchet MS" w:eastAsia="Times New Roman" w:hAnsi="Trebuchet M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092826">
    <w:abstractNumId w:val="7"/>
  </w:num>
  <w:num w:numId="2" w16cid:durableId="2020960155">
    <w:abstractNumId w:val="0"/>
  </w:num>
  <w:num w:numId="3" w16cid:durableId="1701471266">
    <w:abstractNumId w:val="1"/>
  </w:num>
  <w:num w:numId="4" w16cid:durableId="1032146990">
    <w:abstractNumId w:val="2"/>
  </w:num>
  <w:num w:numId="5" w16cid:durableId="9609642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5345678">
    <w:abstractNumId w:val="6"/>
  </w:num>
  <w:num w:numId="7" w16cid:durableId="1102840507">
    <w:abstractNumId w:val="5"/>
  </w:num>
  <w:num w:numId="8" w16cid:durableId="1486163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8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E1"/>
    <w:rsid w:val="00001F58"/>
    <w:rsid w:val="000054D6"/>
    <w:rsid w:val="00007391"/>
    <w:rsid w:val="00007684"/>
    <w:rsid w:val="00007769"/>
    <w:rsid w:val="00010623"/>
    <w:rsid w:val="00011173"/>
    <w:rsid w:val="000151F6"/>
    <w:rsid w:val="00015D59"/>
    <w:rsid w:val="000225D7"/>
    <w:rsid w:val="000250B4"/>
    <w:rsid w:val="0003210F"/>
    <w:rsid w:val="0003594D"/>
    <w:rsid w:val="00041C50"/>
    <w:rsid w:val="00041CF0"/>
    <w:rsid w:val="00043756"/>
    <w:rsid w:val="00046483"/>
    <w:rsid w:val="00047883"/>
    <w:rsid w:val="00047F1C"/>
    <w:rsid w:val="00047FE9"/>
    <w:rsid w:val="000501DF"/>
    <w:rsid w:val="0005100E"/>
    <w:rsid w:val="000540BF"/>
    <w:rsid w:val="000665F9"/>
    <w:rsid w:val="000674A1"/>
    <w:rsid w:val="000710D1"/>
    <w:rsid w:val="0007252D"/>
    <w:rsid w:val="00073607"/>
    <w:rsid w:val="000736BC"/>
    <w:rsid w:val="0007611B"/>
    <w:rsid w:val="00077922"/>
    <w:rsid w:val="00093A26"/>
    <w:rsid w:val="000A31F9"/>
    <w:rsid w:val="000A5EEC"/>
    <w:rsid w:val="000B220C"/>
    <w:rsid w:val="000B3960"/>
    <w:rsid w:val="000B5AD7"/>
    <w:rsid w:val="000C6793"/>
    <w:rsid w:val="000D0815"/>
    <w:rsid w:val="000D1D40"/>
    <w:rsid w:val="000D4DFA"/>
    <w:rsid w:val="000E61F1"/>
    <w:rsid w:val="000E6574"/>
    <w:rsid w:val="000F03EB"/>
    <w:rsid w:val="00100635"/>
    <w:rsid w:val="00107B68"/>
    <w:rsid w:val="00112AC5"/>
    <w:rsid w:val="0011513B"/>
    <w:rsid w:val="00116F1A"/>
    <w:rsid w:val="00121D17"/>
    <w:rsid w:val="00125196"/>
    <w:rsid w:val="0013375E"/>
    <w:rsid w:val="001357D6"/>
    <w:rsid w:val="00143A5E"/>
    <w:rsid w:val="00144DDE"/>
    <w:rsid w:val="00144F0A"/>
    <w:rsid w:val="00150892"/>
    <w:rsid w:val="00152224"/>
    <w:rsid w:val="00152598"/>
    <w:rsid w:val="001549F7"/>
    <w:rsid w:val="00157FE2"/>
    <w:rsid w:val="001657DA"/>
    <w:rsid w:val="00165F3E"/>
    <w:rsid w:val="001670AF"/>
    <w:rsid w:val="001729C9"/>
    <w:rsid w:val="00172A75"/>
    <w:rsid w:val="00176DE9"/>
    <w:rsid w:val="00177F6E"/>
    <w:rsid w:val="0018337A"/>
    <w:rsid w:val="00186781"/>
    <w:rsid w:val="00187EC3"/>
    <w:rsid w:val="001A2556"/>
    <w:rsid w:val="001A3F7F"/>
    <w:rsid w:val="001C47CD"/>
    <w:rsid w:val="001C5B27"/>
    <w:rsid w:val="001D69FD"/>
    <w:rsid w:val="001E58AC"/>
    <w:rsid w:val="001E7D8A"/>
    <w:rsid w:val="001F3902"/>
    <w:rsid w:val="001F40D5"/>
    <w:rsid w:val="001F6FB2"/>
    <w:rsid w:val="00203740"/>
    <w:rsid w:val="00214004"/>
    <w:rsid w:val="00216454"/>
    <w:rsid w:val="0023249F"/>
    <w:rsid w:val="002350FE"/>
    <w:rsid w:val="00240557"/>
    <w:rsid w:val="002428AC"/>
    <w:rsid w:val="00247E2E"/>
    <w:rsid w:val="00253FD1"/>
    <w:rsid w:val="00277EDA"/>
    <w:rsid w:val="00284565"/>
    <w:rsid w:val="00290566"/>
    <w:rsid w:val="0029649D"/>
    <w:rsid w:val="00296CFC"/>
    <w:rsid w:val="002A2FEB"/>
    <w:rsid w:val="002A5DDB"/>
    <w:rsid w:val="002B1320"/>
    <w:rsid w:val="002B7C0D"/>
    <w:rsid w:val="002C174D"/>
    <w:rsid w:val="002C3115"/>
    <w:rsid w:val="002C56F0"/>
    <w:rsid w:val="002D3E35"/>
    <w:rsid w:val="002D5D12"/>
    <w:rsid w:val="002D7571"/>
    <w:rsid w:val="002E5707"/>
    <w:rsid w:val="002E76BD"/>
    <w:rsid w:val="002F00BC"/>
    <w:rsid w:val="002F394B"/>
    <w:rsid w:val="002F48F4"/>
    <w:rsid w:val="00301E64"/>
    <w:rsid w:val="00302EEB"/>
    <w:rsid w:val="00303BF2"/>
    <w:rsid w:val="00305BDB"/>
    <w:rsid w:val="00310364"/>
    <w:rsid w:val="00311409"/>
    <w:rsid w:val="00320119"/>
    <w:rsid w:val="00326EDC"/>
    <w:rsid w:val="00330785"/>
    <w:rsid w:val="00354A57"/>
    <w:rsid w:val="00361C8D"/>
    <w:rsid w:val="003622B7"/>
    <w:rsid w:val="00365865"/>
    <w:rsid w:val="00382441"/>
    <w:rsid w:val="00382DA2"/>
    <w:rsid w:val="0039308B"/>
    <w:rsid w:val="003A6789"/>
    <w:rsid w:val="003B480C"/>
    <w:rsid w:val="003B544B"/>
    <w:rsid w:val="003B6878"/>
    <w:rsid w:val="003B6E93"/>
    <w:rsid w:val="003C06C0"/>
    <w:rsid w:val="003C6A26"/>
    <w:rsid w:val="003D1BEC"/>
    <w:rsid w:val="003D284B"/>
    <w:rsid w:val="003D6CEC"/>
    <w:rsid w:val="003E3F38"/>
    <w:rsid w:val="003E6744"/>
    <w:rsid w:val="003F2D15"/>
    <w:rsid w:val="003F553C"/>
    <w:rsid w:val="003F5F2C"/>
    <w:rsid w:val="003F67C5"/>
    <w:rsid w:val="003F6BE4"/>
    <w:rsid w:val="003F6C79"/>
    <w:rsid w:val="00400950"/>
    <w:rsid w:val="00410533"/>
    <w:rsid w:val="00411637"/>
    <w:rsid w:val="00411CFC"/>
    <w:rsid w:val="0041402C"/>
    <w:rsid w:val="00415B3C"/>
    <w:rsid w:val="00422AD8"/>
    <w:rsid w:val="0043248F"/>
    <w:rsid w:val="0044131B"/>
    <w:rsid w:val="00441978"/>
    <w:rsid w:val="00443092"/>
    <w:rsid w:val="00455F1B"/>
    <w:rsid w:val="0045658B"/>
    <w:rsid w:val="00461DD1"/>
    <w:rsid w:val="00463F43"/>
    <w:rsid w:val="004744CB"/>
    <w:rsid w:val="00474A1B"/>
    <w:rsid w:val="0048116F"/>
    <w:rsid w:val="00490354"/>
    <w:rsid w:val="00491DCE"/>
    <w:rsid w:val="004964D1"/>
    <w:rsid w:val="0049727E"/>
    <w:rsid w:val="004A5365"/>
    <w:rsid w:val="004B3C86"/>
    <w:rsid w:val="004B5168"/>
    <w:rsid w:val="004B52B1"/>
    <w:rsid w:val="004B5B74"/>
    <w:rsid w:val="004C4630"/>
    <w:rsid w:val="004C502E"/>
    <w:rsid w:val="004C720D"/>
    <w:rsid w:val="004C7855"/>
    <w:rsid w:val="004D0955"/>
    <w:rsid w:val="004D49DD"/>
    <w:rsid w:val="004D53C2"/>
    <w:rsid w:val="004E3B12"/>
    <w:rsid w:val="004E4087"/>
    <w:rsid w:val="00502603"/>
    <w:rsid w:val="00504FB2"/>
    <w:rsid w:val="0051265D"/>
    <w:rsid w:val="00513064"/>
    <w:rsid w:val="0051518F"/>
    <w:rsid w:val="00520362"/>
    <w:rsid w:val="00520511"/>
    <w:rsid w:val="005222EC"/>
    <w:rsid w:val="0052275F"/>
    <w:rsid w:val="0052370F"/>
    <w:rsid w:val="005265B3"/>
    <w:rsid w:val="0054125A"/>
    <w:rsid w:val="005417CD"/>
    <w:rsid w:val="00577DCE"/>
    <w:rsid w:val="00580945"/>
    <w:rsid w:val="005846B0"/>
    <w:rsid w:val="005A3BA4"/>
    <w:rsid w:val="005A3E81"/>
    <w:rsid w:val="005A7A01"/>
    <w:rsid w:val="005B4BE1"/>
    <w:rsid w:val="005C3158"/>
    <w:rsid w:val="005C6B86"/>
    <w:rsid w:val="005C772B"/>
    <w:rsid w:val="005E0ADB"/>
    <w:rsid w:val="005F256E"/>
    <w:rsid w:val="00600F48"/>
    <w:rsid w:val="00601985"/>
    <w:rsid w:val="00603192"/>
    <w:rsid w:val="006116C4"/>
    <w:rsid w:val="006233F4"/>
    <w:rsid w:val="0063092B"/>
    <w:rsid w:val="006316E0"/>
    <w:rsid w:val="00635BDD"/>
    <w:rsid w:val="00653EF8"/>
    <w:rsid w:val="006575C7"/>
    <w:rsid w:val="006615E3"/>
    <w:rsid w:val="006644D1"/>
    <w:rsid w:val="00664E82"/>
    <w:rsid w:val="006744B0"/>
    <w:rsid w:val="00681349"/>
    <w:rsid w:val="00682F9C"/>
    <w:rsid w:val="006838FB"/>
    <w:rsid w:val="006946D5"/>
    <w:rsid w:val="00694E47"/>
    <w:rsid w:val="006A011C"/>
    <w:rsid w:val="006A464A"/>
    <w:rsid w:val="006A6C2B"/>
    <w:rsid w:val="006B5548"/>
    <w:rsid w:val="006B5927"/>
    <w:rsid w:val="006B6390"/>
    <w:rsid w:val="006C05B0"/>
    <w:rsid w:val="006C2E8D"/>
    <w:rsid w:val="006D4A1D"/>
    <w:rsid w:val="006E03C2"/>
    <w:rsid w:val="006E3CBA"/>
    <w:rsid w:val="006E797E"/>
    <w:rsid w:val="006F0B0B"/>
    <w:rsid w:val="006F19F4"/>
    <w:rsid w:val="006F42E7"/>
    <w:rsid w:val="0070582C"/>
    <w:rsid w:val="007060EF"/>
    <w:rsid w:val="00713E25"/>
    <w:rsid w:val="0071452D"/>
    <w:rsid w:val="00720B0B"/>
    <w:rsid w:val="00723C52"/>
    <w:rsid w:val="00723F08"/>
    <w:rsid w:val="00737AA7"/>
    <w:rsid w:val="0074058A"/>
    <w:rsid w:val="0074163D"/>
    <w:rsid w:val="007422B4"/>
    <w:rsid w:val="00745AC2"/>
    <w:rsid w:val="007473FF"/>
    <w:rsid w:val="0075595D"/>
    <w:rsid w:val="00757674"/>
    <w:rsid w:val="00757B5F"/>
    <w:rsid w:val="00764DE4"/>
    <w:rsid w:val="00766260"/>
    <w:rsid w:val="00766405"/>
    <w:rsid w:val="007718AE"/>
    <w:rsid w:val="00772BC9"/>
    <w:rsid w:val="00782633"/>
    <w:rsid w:val="00783990"/>
    <w:rsid w:val="0078513B"/>
    <w:rsid w:val="00796DB4"/>
    <w:rsid w:val="007A6B8E"/>
    <w:rsid w:val="007A6EC7"/>
    <w:rsid w:val="007B6D23"/>
    <w:rsid w:val="007C7543"/>
    <w:rsid w:val="007D0EE6"/>
    <w:rsid w:val="007D54AB"/>
    <w:rsid w:val="007D6C30"/>
    <w:rsid w:val="007E3C14"/>
    <w:rsid w:val="007E4039"/>
    <w:rsid w:val="007F3B3F"/>
    <w:rsid w:val="007F76D4"/>
    <w:rsid w:val="00801317"/>
    <w:rsid w:val="00801804"/>
    <w:rsid w:val="008112B5"/>
    <w:rsid w:val="00813E82"/>
    <w:rsid w:val="00814719"/>
    <w:rsid w:val="00814B85"/>
    <w:rsid w:val="00815849"/>
    <w:rsid w:val="00816120"/>
    <w:rsid w:val="0081740D"/>
    <w:rsid w:val="00825149"/>
    <w:rsid w:val="00836829"/>
    <w:rsid w:val="0083729B"/>
    <w:rsid w:val="008469EB"/>
    <w:rsid w:val="00851307"/>
    <w:rsid w:val="008514B2"/>
    <w:rsid w:val="00857739"/>
    <w:rsid w:val="00862E9F"/>
    <w:rsid w:val="008630A1"/>
    <w:rsid w:val="00864679"/>
    <w:rsid w:val="008651C5"/>
    <w:rsid w:val="008669D0"/>
    <w:rsid w:val="008808B6"/>
    <w:rsid w:val="00884E4D"/>
    <w:rsid w:val="00891814"/>
    <w:rsid w:val="00893DA4"/>
    <w:rsid w:val="0089619E"/>
    <w:rsid w:val="008A055C"/>
    <w:rsid w:val="008A0A16"/>
    <w:rsid w:val="008A371A"/>
    <w:rsid w:val="008B6D58"/>
    <w:rsid w:val="008D20BE"/>
    <w:rsid w:val="008D3F28"/>
    <w:rsid w:val="008D4F4E"/>
    <w:rsid w:val="008D7A7F"/>
    <w:rsid w:val="008E0CA9"/>
    <w:rsid w:val="008E365F"/>
    <w:rsid w:val="008E4712"/>
    <w:rsid w:val="008E4762"/>
    <w:rsid w:val="008E4914"/>
    <w:rsid w:val="008E4E48"/>
    <w:rsid w:val="008E5BA5"/>
    <w:rsid w:val="008F1F92"/>
    <w:rsid w:val="008F2BE1"/>
    <w:rsid w:val="00903948"/>
    <w:rsid w:val="0091026F"/>
    <w:rsid w:val="00910C14"/>
    <w:rsid w:val="0091616C"/>
    <w:rsid w:val="00920761"/>
    <w:rsid w:val="00920F2D"/>
    <w:rsid w:val="00926936"/>
    <w:rsid w:val="00935C7B"/>
    <w:rsid w:val="009369D2"/>
    <w:rsid w:val="00940FEA"/>
    <w:rsid w:val="00941A92"/>
    <w:rsid w:val="00941C36"/>
    <w:rsid w:val="00942522"/>
    <w:rsid w:val="00942A4E"/>
    <w:rsid w:val="00943DF1"/>
    <w:rsid w:val="00955BB4"/>
    <w:rsid w:val="00957046"/>
    <w:rsid w:val="009621B9"/>
    <w:rsid w:val="009623EB"/>
    <w:rsid w:val="00981C01"/>
    <w:rsid w:val="009838B0"/>
    <w:rsid w:val="00986E00"/>
    <w:rsid w:val="009A072C"/>
    <w:rsid w:val="009A2900"/>
    <w:rsid w:val="009A376D"/>
    <w:rsid w:val="009A4411"/>
    <w:rsid w:val="009A6296"/>
    <w:rsid w:val="009B0217"/>
    <w:rsid w:val="009B3745"/>
    <w:rsid w:val="009B4441"/>
    <w:rsid w:val="009B45C1"/>
    <w:rsid w:val="009B4BE0"/>
    <w:rsid w:val="009C28FE"/>
    <w:rsid w:val="009D30B2"/>
    <w:rsid w:val="009D7403"/>
    <w:rsid w:val="009D7429"/>
    <w:rsid w:val="009E0681"/>
    <w:rsid w:val="009E320D"/>
    <w:rsid w:val="009E5074"/>
    <w:rsid w:val="009E6E73"/>
    <w:rsid w:val="009F415E"/>
    <w:rsid w:val="00A022B7"/>
    <w:rsid w:val="00A0327A"/>
    <w:rsid w:val="00A10DF7"/>
    <w:rsid w:val="00A15FA0"/>
    <w:rsid w:val="00A204F1"/>
    <w:rsid w:val="00A21042"/>
    <w:rsid w:val="00A21E18"/>
    <w:rsid w:val="00A229A7"/>
    <w:rsid w:val="00A22D33"/>
    <w:rsid w:val="00A22F7E"/>
    <w:rsid w:val="00A25370"/>
    <w:rsid w:val="00A305E5"/>
    <w:rsid w:val="00A3630B"/>
    <w:rsid w:val="00A40291"/>
    <w:rsid w:val="00A419DD"/>
    <w:rsid w:val="00A41FCA"/>
    <w:rsid w:val="00A42944"/>
    <w:rsid w:val="00A44006"/>
    <w:rsid w:val="00A507B4"/>
    <w:rsid w:val="00A533FF"/>
    <w:rsid w:val="00A565EA"/>
    <w:rsid w:val="00A76B2C"/>
    <w:rsid w:val="00A772DC"/>
    <w:rsid w:val="00A809F1"/>
    <w:rsid w:val="00A82943"/>
    <w:rsid w:val="00A91FCF"/>
    <w:rsid w:val="00A94191"/>
    <w:rsid w:val="00A95BC4"/>
    <w:rsid w:val="00AA1788"/>
    <w:rsid w:val="00AA60EF"/>
    <w:rsid w:val="00AA6B08"/>
    <w:rsid w:val="00AB12BA"/>
    <w:rsid w:val="00AB3C8A"/>
    <w:rsid w:val="00AB6EEA"/>
    <w:rsid w:val="00AC043A"/>
    <w:rsid w:val="00AC1432"/>
    <w:rsid w:val="00AC1B6A"/>
    <w:rsid w:val="00AC4379"/>
    <w:rsid w:val="00AC4588"/>
    <w:rsid w:val="00AC707D"/>
    <w:rsid w:val="00AD1CF5"/>
    <w:rsid w:val="00AD2DEF"/>
    <w:rsid w:val="00AD6E1E"/>
    <w:rsid w:val="00AE15C5"/>
    <w:rsid w:val="00AE293F"/>
    <w:rsid w:val="00AE482D"/>
    <w:rsid w:val="00AE64F4"/>
    <w:rsid w:val="00AE70D4"/>
    <w:rsid w:val="00AF4C7E"/>
    <w:rsid w:val="00AF511C"/>
    <w:rsid w:val="00B008A5"/>
    <w:rsid w:val="00B0117C"/>
    <w:rsid w:val="00B01A9A"/>
    <w:rsid w:val="00B03CA1"/>
    <w:rsid w:val="00B10775"/>
    <w:rsid w:val="00B10B31"/>
    <w:rsid w:val="00B125C1"/>
    <w:rsid w:val="00B16F04"/>
    <w:rsid w:val="00B17B30"/>
    <w:rsid w:val="00B2226F"/>
    <w:rsid w:val="00B2725E"/>
    <w:rsid w:val="00B44169"/>
    <w:rsid w:val="00B46E07"/>
    <w:rsid w:val="00B50F65"/>
    <w:rsid w:val="00B5326D"/>
    <w:rsid w:val="00B62565"/>
    <w:rsid w:val="00B6256E"/>
    <w:rsid w:val="00B7223A"/>
    <w:rsid w:val="00B72525"/>
    <w:rsid w:val="00B72C71"/>
    <w:rsid w:val="00B80C2F"/>
    <w:rsid w:val="00B86B69"/>
    <w:rsid w:val="00BA4582"/>
    <w:rsid w:val="00BB2845"/>
    <w:rsid w:val="00BC0520"/>
    <w:rsid w:val="00BC582A"/>
    <w:rsid w:val="00BC70C7"/>
    <w:rsid w:val="00BC720A"/>
    <w:rsid w:val="00BD4DD0"/>
    <w:rsid w:val="00BF525A"/>
    <w:rsid w:val="00BF7A9F"/>
    <w:rsid w:val="00C02AE0"/>
    <w:rsid w:val="00C11B14"/>
    <w:rsid w:val="00C14555"/>
    <w:rsid w:val="00C150C2"/>
    <w:rsid w:val="00C2163A"/>
    <w:rsid w:val="00C26EC1"/>
    <w:rsid w:val="00C36766"/>
    <w:rsid w:val="00C43806"/>
    <w:rsid w:val="00C44016"/>
    <w:rsid w:val="00C45CA0"/>
    <w:rsid w:val="00C51006"/>
    <w:rsid w:val="00C5264E"/>
    <w:rsid w:val="00C5349C"/>
    <w:rsid w:val="00C57FF5"/>
    <w:rsid w:val="00C62BB6"/>
    <w:rsid w:val="00C75045"/>
    <w:rsid w:val="00C76E1D"/>
    <w:rsid w:val="00C83375"/>
    <w:rsid w:val="00C861D9"/>
    <w:rsid w:val="00C93FFF"/>
    <w:rsid w:val="00CA2502"/>
    <w:rsid w:val="00CA571B"/>
    <w:rsid w:val="00CB7CE3"/>
    <w:rsid w:val="00CD42EC"/>
    <w:rsid w:val="00CD7C42"/>
    <w:rsid w:val="00CE54A1"/>
    <w:rsid w:val="00CE6D69"/>
    <w:rsid w:val="00CF2716"/>
    <w:rsid w:val="00CF3ED3"/>
    <w:rsid w:val="00CF4662"/>
    <w:rsid w:val="00D04392"/>
    <w:rsid w:val="00D064B2"/>
    <w:rsid w:val="00D06C13"/>
    <w:rsid w:val="00D06CB3"/>
    <w:rsid w:val="00D12D25"/>
    <w:rsid w:val="00D13CD6"/>
    <w:rsid w:val="00D13E75"/>
    <w:rsid w:val="00D16068"/>
    <w:rsid w:val="00D172C5"/>
    <w:rsid w:val="00D17987"/>
    <w:rsid w:val="00D24EE1"/>
    <w:rsid w:val="00D25D85"/>
    <w:rsid w:val="00D3573C"/>
    <w:rsid w:val="00D446F1"/>
    <w:rsid w:val="00D54468"/>
    <w:rsid w:val="00D55D7D"/>
    <w:rsid w:val="00D56021"/>
    <w:rsid w:val="00D578AB"/>
    <w:rsid w:val="00D61F68"/>
    <w:rsid w:val="00D661EA"/>
    <w:rsid w:val="00D80ED3"/>
    <w:rsid w:val="00D83AF2"/>
    <w:rsid w:val="00D84B6F"/>
    <w:rsid w:val="00D927D1"/>
    <w:rsid w:val="00D93FB8"/>
    <w:rsid w:val="00DA34AC"/>
    <w:rsid w:val="00DA3559"/>
    <w:rsid w:val="00DA47CE"/>
    <w:rsid w:val="00DB1236"/>
    <w:rsid w:val="00DB1F20"/>
    <w:rsid w:val="00DB6A3A"/>
    <w:rsid w:val="00DB7320"/>
    <w:rsid w:val="00DC565E"/>
    <w:rsid w:val="00DD2B71"/>
    <w:rsid w:val="00DD47AE"/>
    <w:rsid w:val="00DE568E"/>
    <w:rsid w:val="00E00913"/>
    <w:rsid w:val="00E12F2A"/>
    <w:rsid w:val="00E20D31"/>
    <w:rsid w:val="00E22D08"/>
    <w:rsid w:val="00E25A63"/>
    <w:rsid w:val="00E27E73"/>
    <w:rsid w:val="00E33CDE"/>
    <w:rsid w:val="00E36D5B"/>
    <w:rsid w:val="00E37BAA"/>
    <w:rsid w:val="00E43E83"/>
    <w:rsid w:val="00E452BA"/>
    <w:rsid w:val="00E45E1E"/>
    <w:rsid w:val="00E51BF0"/>
    <w:rsid w:val="00E52586"/>
    <w:rsid w:val="00E558AB"/>
    <w:rsid w:val="00E60DA5"/>
    <w:rsid w:val="00E63C09"/>
    <w:rsid w:val="00E72063"/>
    <w:rsid w:val="00E72BD8"/>
    <w:rsid w:val="00E7649F"/>
    <w:rsid w:val="00E76E20"/>
    <w:rsid w:val="00E847B1"/>
    <w:rsid w:val="00EA2133"/>
    <w:rsid w:val="00EA321B"/>
    <w:rsid w:val="00EA3865"/>
    <w:rsid w:val="00EA69DB"/>
    <w:rsid w:val="00EB0059"/>
    <w:rsid w:val="00EB37AC"/>
    <w:rsid w:val="00EB4830"/>
    <w:rsid w:val="00EB6FBD"/>
    <w:rsid w:val="00EC2D38"/>
    <w:rsid w:val="00EC533A"/>
    <w:rsid w:val="00ED643E"/>
    <w:rsid w:val="00EE000B"/>
    <w:rsid w:val="00EE1A99"/>
    <w:rsid w:val="00EF38E5"/>
    <w:rsid w:val="00F0042C"/>
    <w:rsid w:val="00F00F5B"/>
    <w:rsid w:val="00F03D02"/>
    <w:rsid w:val="00F03F37"/>
    <w:rsid w:val="00F04616"/>
    <w:rsid w:val="00F124E4"/>
    <w:rsid w:val="00F15572"/>
    <w:rsid w:val="00F217A0"/>
    <w:rsid w:val="00F243A4"/>
    <w:rsid w:val="00F2465C"/>
    <w:rsid w:val="00F302CA"/>
    <w:rsid w:val="00F370B5"/>
    <w:rsid w:val="00F372BE"/>
    <w:rsid w:val="00F46C35"/>
    <w:rsid w:val="00F4766F"/>
    <w:rsid w:val="00F50CFE"/>
    <w:rsid w:val="00F651D2"/>
    <w:rsid w:val="00F65903"/>
    <w:rsid w:val="00F718B5"/>
    <w:rsid w:val="00F74533"/>
    <w:rsid w:val="00F77808"/>
    <w:rsid w:val="00F80A6A"/>
    <w:rsid w:val="00F87923"/>
    <w:rsid w:val="00F90D3F"/>
    <w:rsid w:val="00F92857"/>
    <w:rsid w:val="00F9748E"/>
    <w:rsid w:val="00FA2427"/>
    <w:rsid w:val="00FA7B12"/>
    <w:rsid w:val="00FB2DCF"/>
    <w:rsid w:val="00FC208B"/>
    <w:rsid w:val="00FC3018"/>
    <w:rsid w:val="00FC3591"/>
    <w:rsid w:val="00FC4DBD"/>
    <w:rsid w:val="00FD1340"/>
    <w:rsid w:val="00FE123F"/>
    <w:rsid w:val="00FE1BB1"/>
    <w:rsid w:val="00FE1E3E"/>
    <w:rsid w:val="00FE2E9D"/>
    <w:rsid w:val="00FE4EDD"/>
    <w:rsid w:val="00FE6551"/>
    <w:rsid w:val="00FE754F"/>
    <w:rsid w:val="00FF1D61"/>
    <w:rsid w:val="00FF3F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B54704"/>
  <w15:chartTrackingRefBased/>
  <w15:docId w15:val="{E654CEE9-5826-4CE3-BF43-DD3B8EC2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Arial" w:hAnsi="Arial" w:cs="Arial"/>
      <w:sz w:val="16"/>
      <w:szCs w:val="48"/>
    </w:rPr>
  </w:style>
  <w:style w:type="paragraph" w:styleId="Titolo1">
    <w:name w:val="heading 1"/>
    <w:basedOn w:val="Normale"/>
    <w:next w:val="Normale"/>
    <w:link w:val="Titolo1Carattere"/>
    <w:qFormat/>
    <w:rsid w:val="008A371A"/>
    <w:pPr>
      <w:keepNext/>
      <w:jc w:val="center"/>
      <w:outlineLvl w:val="0"/>
    </w:pPr>
    <w:rPr>
      <w:rFonts w:ascii="Times New Roman" w:hAnsi="Times New Roman"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24EE1"/>
    <w:pPr>
      <w:tabs>
        <w:tab w:val="center" w:pos="4819"/>
        <w:tab w:val="right" w:pos="9638"/>
      </w:tabs>
    </w:pPr>
  </w:style>
  <w:style w:type="paragraph" w:styleId="Pidipagina">
    <w:name w:val="footer"/>
    <w:basedOn w:val="Normale"/>
    <w:rsid w:val="00D24EE1"/>
    <w:pPr>
      <w:tabs>
        <w:tab w:val="center" w:pos="4819"/>
        <w:tab w:val="right" w:pos="9638"/>
      </w:tabs>
    </w:pPr>
  </w:style>
  <w:style w:type="character" w:customStyle="1" w:styleId="Titolo1Carattere">
    <w:name w:val="Titolo 1 Carattere"/>
    <w:link w:val="Titolo1"/>
    <w:rsid w:val="008A371A"/>
    <w:rPr>
      <w:b/>
      <w:sz w:val="24"/>
    </w:rPr>
  </w:style>
  <w:style w:type="paragraph" w:styleId="Corpodeltesto2">
    <w:name w:val="Body Text 2"/>
    <w:basedOn w:val="Normale"/>
    <w:link w:val="Corpodeltesto2Carattere"/>
    <w:rsid w:val="008A371A"/>
    <w:rPr>
      <w:rFonts w:ascii="Times New Roman" w:hAnsi="Times New Roman" w:cs="Times New Roman"/>
      <w:sz w:val="28"/>
      <w:szCs w:val="20"/>
    </w:rPr>
  </w:style>
  <w:style w:type="character" w:customStyle="1" w:styleId="Corpodeltesto2Carattere">
    <w:name w:val="Corpo del testo 2 Carattere"/>
    <w:link w:val="Corpodeltesto2"/>
    <w:rsid w:val="008A371A"/>
    <w:rPr>
      <w:sz w:val="28"/>
    </w:rPr>
  </w:style>
  <w:style w:type="paragraph" w:customStyle="1" w:styleId="Corpodeltesto">
    <w:name w:val="Corpo del testo"/>
    <w:basedOn w:val="Normale"/>
    <w:link w:val="CorpodeltestoCarattere"/>
    <w:rsid w:val="00884E4D"/>
    <w:pPr>
      <w:spacing w:after="120"/>
    </w:pPr>
  </w:style>
  <w:style w:type="character" w:customStyle="1" w:styleId="CorpodeltestoCarattere">
    <w:name w:val="Corpo del testo Carattere"/>
    <w:link w:val="Corpodeltesto"/>
    <w:rsid w:val="00884E4D"/>
    <w:rPr>
      <w:rFonts w:ascii="Arial" w:hAnsi="Arial" w:cs="Arial"/>
      <w:sz w:val="16"/>
      <w:szCs w:val="48"/>
    </w:rPr>
  </w:style>
  <w:style w:type="character" w:styleId="Collegamentoipertestuale">
    <w:name w:val="Hyperlink"/>
    <w:rsid w:val="00986E00"/>
    <w:rPr>
      <w:color w:val="0000FF"/>
      <w:u w:val="single"/>
    </w:rPr>
  </w:style>
  <w:style w:type="paragraph" w:styleId="Testofumetto">
    <w:name w:val="Balloon Text"/>
    <w:basedOn w:val="Normale"/>
    <w:link w:val="TestofumettoCarattere"/>
    <w:rsid w:val="00E72BD8"/>
    <w:rPr>
      <w:rFonts w:ascii="Segoe UI" w:hAnsi="Segoe UI" w:cs="Segoe UI"/>
      <w:sz w:val="18"/>
      <w:szCs w:val="18"/>
    </w:rPr>
  </w:style>
  <w:style w:type="character" w:customStyle="1" w:styleId="TestofumettoCarattere">
    <w:name w:val="Testo fumetto Carattere"/>
    <w:link w:val="Testofumetto"/>
    <w:rsid w:val="00E72BD8"/>
    <w:rPr>
      <w:rFonts w:ascii="Segoe UI" w:hAnsi="Segoe UI" w:cs="Segoe UI"/>
      <w:sz w:val="18"/>
      <w:szCs w:val="18"/>
    </w:rPr>
  </w:style>
  <w:style w:type="paragraph" w:styleId="Rientrocorpodeltesto">
    <w:name w:val="Body Text Indent"/>
    <w:basedOn w:val="Normale"/>
    <w:link w:val="RientrocorpodeltestoCarattere"/>
    <w:rsid w:val="008D20BE"/>
    <w:pPr>
      <w:spacing w:after="120"/>
      <w:ind w:left="283"/>
    </w:pPr>
  </w:style>
  <w:style w:type="character" w:customStyle="1" w:styleId="RientrocorpodeltestoCarattere">
    <w:name w:val="Rientro corpo del testo Carattere"/>
    <w:link w:val="Rientrocorpodeltesto"/>
    <w:rsid w:val="008D20BE"/>
    <w:rPr>
      <w:rFonts w:ascii="Arial" w:hAnsi="Arial" w:cs="Arial"/>
      <w:sz w:val="16"/>
      <w:szCs w:val="48"/>
    </w:rPr>
  </w:style>
  <w:style w:type="paragraph" w:styleId="Corpotesto">
    <w:name w:val="Body Text"/>
    <w:basedOn w:val="Normale"/>
    <w:link w:val="CorpotestoCarattere"/>
    <w:uiPriority w:val="1"/>
    <w:qFormat/>
    <w:rsid w:val="00EB0059"/>
    <w:pPr>
      <w:spacing w:after="120"/>
    </w:pPr>
  </w:style>
  <w:style w:type="character" w:customStyle="1" w:styleId="CorpotestoCarattere">
    <w:name w:val="Corpo testo Carattere"/>
    <w:basedOn w:val="Carpredefinitoparagrafo"/>
    <w:link w:val="Corpotesto"/>
    <w:uiPriority w:val="1"/>
    <w:rsid w:val="00EB0059"/>
    <w:rPr>
      <w:rFonts w:ascii="Arial" w:hAnsi="Arial" w:cs="Arial"/>
      <w:sz w:val="16"/>
      <w:szCs w:val="48"/>
    </w:rPr>
  </w:style>
  <w:style w:type="paragraph" w:styleId="Paragrafoelenco">
    <w:name w:val="List Paragraph"/>
    <w:basedOn w:val="Normale"/>
    <w:uiPriority w:val="34"/>
    <w:qFormat/>
    <w:rsid w:val="00EB0059"/>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Standard">
    <w:name w:val="Standard"/>
    <w:rsid w:val="00EB0059"/>
    <w:pPr>
      <w:suppressAutoHyphens/>
      <w:autoSpaceDN w:val="0"/>
      <w:textAlignment w:val="baseline"/>
    </w:pPr>
    <w:rPr>
      <w:kern w:val="3"/>
      <w:sz w:val="24"/>
      <w:szCs w:val="24"/>
    </w:rPr>
  </w:style>
  <w:style w:type="paragraph" w:customStyle="1" w:styleId="Textbody">
    <w:name w:val="Text body"/>
    <w:basedOn w:val="Standard"/>
    <w:rsid w:val="00EB0059"/>
    <w:pPr>
      <w:spacing w:after="140" w:line="276" w:lineRule="auto"/>
    </w:pPr>
    <w:rPr>
      <w:rFonts w:ascii="Calibri" w:eastAsia="Calibri" w:hAnsi="Calibri" w:cs="Calibri"/>
      <w:color w:val="00000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14991">
      <w:bodyDiv w:val="1"/>
      <w:marLeft w:val="0"/>
      <w:marRight w:val="0"/>
      <w:marTop w:val="0"/>
      <w:marBottom w:val="0"/>
      <w:divBdr>
        <w:top w:val="none" w:sz="0" w:space="0" w:color="auto"/>
        <w:left w:val="none" w:sz="0" w:space="0" w:color="auto"/>
        <w:bottom w:val="none" w:sz="0" w:space="0" w:color="auto"/>
        <w:right w:val="none" w:sz="0" w:space="0" w:color="auto"/>
      </w:divBdr>
    </w:div>
    <w:div w:id="23404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Edi.Com. Srl</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grafica</dc:creator>
  <cp:keywords/>
  <cp:lastModifiedBy>Consuelo Marranci</cp:lastModifiedBy>
  <cp:revision>3</cp:revision>
  <cp:lastPrinted>2018-02-19T08:54:00Z</cp:lastPrinted>
  <dcterms:created xsi:type="dcterms:W3CDTF">2024-01-02T15:56:00Z</dcterms:created>
  <dcterms:modified xsi:type="dcterms:W3CDTF">2024-01-02T15:56:00Z</dcterms:modified>
</cp:coreProperties>
</file>